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53FBB" w14:textId="175C169F" w:rsidR="00743918" w:rsidRDefault="001F7C80" w:rsidP="00E02326">
      <w:pPr>
        <w:pStyle w:val="Heading2"/>
        <w:widowControl w:val="0"/>
        <w:spacing w:after="0" w:line="360" w:lineRule="auto"/>
        <w:jc w:val="both"/>
        <w:rPr>
          <w:rFonts w:ascii="Times New Roman" w:eastAsia="Arial" w:hAnsi="Times New Roman"/>
          <w:sz w:val="24"/>
          <w:szCs w:val="24"/>
        </w:rPr>
      </w:pPr>
      <w:r>
        <w:rPr>
          <w:rFonts w:ascii="Times New Roman" w:eastAsia="Arial" w:hAnsi="Times New Roman"/>
          <w:sz w:val="24"/>
          <w:szCs w:val="24"/>
        </w:rPr>
        <w:t>6</w:t>
      </w:r>
      <w:r w:rsidR="00BF1BCE" w:rsidRPr="00E02326">
        <w:rPr>
          <w:rFonts w:ascii="Times New Roman" w:eastAsia="Arial" w:hAnsi="Times New Roman"/>
          <w:sz w:val="24"/>
          <w:szCs w:val="24"/>
        </w:rPr>
        <w:t>. AMORF DOĞAL TAŞ PROJE VE TASARIM YARIŞMASI ŞARTNAMESİ</w:t>
      </w:r>
    </w:p>
    <w:p w14:paraId="624340E9" w14:textId="77777777" w:rsidR="00C63701" w:rsidRDefault="00C63701" w:rsidP="00C63701">
      <w:pPr>
        <w:rPr>
          <w:rFonts w:eastAsia="Arial"/>
        </w:rPr>
      </w:pPr>
    </w:p>
    <w:p w14:paraId="1A800820" w14:textId="77777777" w:rsidR="00C63701" w:rsidRPr="00E02326" w:rsidRDefault="00C63701" w:rsidP="00C63701">
      <w:pPr>
        <w:pStyle w:val="ListParagraph"/>
        <w:numPr>
          <w:ilvl w:val="0"/>
          <w:numId w:val="10"/>
        </w:numPr>
        <w:shd w:val="clear" w:color="auto" w:fill="EAEAEA"/>
        <w:spacing w:after="0" w:line="360" w:lineRule="auto"/>
        <w:jc w:val="both"/>
        <w:rPr>
          <w:rFonts w:eastAsia="Arial"/>
          <w:b/>
        </w:rPr>
      </w:pPr>
      <w:r w:rsidRPr="00E02326">
        <w:rPr>
          <w:rFonts w:eastAsia="Arial"/>
          <w:b/>
        </w:rPr>
        <w:t>Yarışma Organizasyonu Hakkında</w:t>
      </w:r>
    </w:p>
    <w:p w14:paraId="1FA1BA97" w14:textId="4096112C" w:rsidR="00C63701" w:rsidRPr="00C63701" w:rsidRDefault="00C63701" w:rsidP="00C63701">
      <w:pPr>
        <w:widowControl w:val="0"/>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 xml:space="preserve">Bu Yarışma; Ege Maden İhracatçıları Birliği (EMİB) tarafından düzenlenmektedir. Jüri üyeleri ve yarışmacılar arasındaki iletişimi ve </w:t>
      </w:r>
      <w:r w:rsidRPr="007F69FA">
        <w:rPr>
          <w:rFonts w:ascii="Times New Roman" w:eastAsia="Arial" w:hAnsi="Times New Roman"/>
          <w:sz w:val="24"/>
          <w:szCs w:val="24"/>
        </w:rPr>
        <w:t>bilgi alışverişini (yarışmacılardan soruların alınması, jürinin cevaplarının yayınlanması) sağlayan, başvuruları teslim alan, düzenleyen ve jürinin değerlendirmesine sunulmasını sağlayan bağımsız moderatör (raportör) olarak Arkitera Mimarlık Merkezi atanmıştır.</w:t>
      </w:r>
    </w:p>
    <w:p w14:paraId="2C91BF47" w14:textId="055F747E" w:rsidR="00743918" w:rsidRPr="00E02326" w:rsidRDefault="00BF1BCE" w:rsidP="00E02326">
      <w:pPr>
        <w:pStyle w:val="ListParagraph"/>
        <w:numPr>
          <w:ilvl w:val="0"/>
          <w:numId w:val="10"/>
        </w:numPr>
        <w:shd w:val="clear" w:color="auto" w:fill="EAEAEA"/>
        <w:spacing w:after="0" w:line="360" w:lineRule="auto"/>
        <w:jc w:val="both"/>
        <w:rPr>
          <w:rFonts w:eastAsia="Arial"/>
          <w:b/>
        </w:rPr>
      </w:pPr>
      <w:r w:rsidRPr="00E02326">
        <w:rPr>
          <w:rFonts w:eastAsia="Arial"/>
          <w:b/>
        </w:rPr>
        <w:t>Yarışmayı Düzenleyen Kurum Hakkında</w:t>
      </w:r>
    </w:p>
    <w:p w14:paraId="04A586F5" w14:textId="0584648A" w:rsidR="00743918" w:rsidRPr="00E02326" w:rsidRDefault="00250E6F" w:rsidP="00E02326">
      <w:pPr>
        <w:widowControl w:val="0"/>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Ege Maden İhracatçıları Birliği (EMİB), Türkiye İhracatçılar Meclisi çatısı altında faaliyetlerine devam eden Ege İhracatçı Birlikleri Genel Sekreterliği bünyesinde yer almaktadır. 1991 yılında kurulan EMİB hedef ve partner ülkelerle ihracatın artırılması, katma değerli ve sürdürülebilir ihracat artışı ile özel sektör ve kamu arasındaki iletişimin güçlendirilmesi hedefleriyle faaliyetlerine devam etmektedir. EMİB, Ege Bölgesi başta olmak üzere maden sektöründe ihracat yapan 3000’in üzerinde firmayı ve 202</w:t>
      </w:r>
      <w:r w:rsidR="00BC0C95">
        <w:rPr>
          <w:rFonts w:ascii="Times New Roman" w:eastAsia="Arial" w:hAnsi="Times New Roman"/>
          <w:sz w:val="24"/>
          <w:szCs w:val="24"/>
        </w:rPr>
        <w:t>5</w:t>
      </w:r>
      <w:r w:rsidRPr="00E02326">
        <w:rPr>
          <w:rFonts w:ascii="Times New Roman" w:eastAsia="Arial" w:hAnsi="Times New Roman"/>
          <w:sz w:val="24"/>
          <w:szCs w:val="24"/>
        </w:rPr>
        <w:t xml:space="preserve"> sonu itibariyle 1 mily</w:t>
      </w:r>
      <w:r w:rsidR="00596409" w:rsidRPr="00E02326">
        <w:rPr>
          <w:rFonts w:ascii="Times New Roman" w:eastAsia="Arial" w:hAnsi="Times New Roman"/>
          <w:sz w:val="24"/>
          <w:szCs w:val="24"/>
        </w:rPr>
        <w:t>ar</w:t>
      </w:r>
      <w:r w:rsidRPr="00E02326">
        <w:rPr>
          <w:rFonts w:ascii="Times New Roman" w:eastAsia="Arial" w:hAnsi="Times New Roman"/>
          <w:sz w:val="24"/>
          <w:szCs w:val="24"/>
        </w:rPr>
        <w:t xml:space="preserve"> doların üzerinde ihracatı temsil etmektedir. Katma değer ve tasarım odaklı ihracat artışına yönelik gerek yurt</w:t>
      </w:r>
      <w:r w:rsidR="00130E51" w:rsidRPr="00E02326">
        <w:rPr>
          <w:rFonts w:ascii="Times New Roman" w:eastAsia="Arial" w:hAnsi="Times New Roman"/>
          <w:sz w:val="24"/>
          <w:szCs w:val="24"/>
        </w:rPr>
        <w:t xml:space="preserve"> </w:t>
      </w:r>
      <w:r w:rsidRPr="00E02326">
        <w:rPr>
          <w:rFonts w:ascii="Times New Roman" w:eastAsia="Arial" w:hAnsi="Times New Roman"/>
          <w:sz w:val="24"/>
          <w:szCs w:val="24"/>
        </w:rPr>
        <w:t>içinde gerekse yurt dışında faaliyetlerini sürdürmektedir.</w:t>
      </w:r>
    </w:p>
    <w:p w14:paraId="5D370765" w14:textId="7A6AF561" w:rsidR="00743918" w:rsidRPr="00E02326" w:rsidRDefault="00BF1BCE" w:rsidP="00E02326">
      <w:pPr>
        <w:pStyle w:val="ListParagraph"/>
        <w:numPr>
          <w:ilvl w:val="0"/>
          <w:numId w:val="10"/>
        </w:numPr>
        <w:shd w:val="clear" w:color="auto" w:fill="EAEAEA"/>
        <w:spacing w:after="0" w:line="360" w:lineRule="auto"/>
        <w:jc w:val="both"/>
        <w:rPr>
          <w:rFonts w:eastAsia="Arial"/>
          <w:b/>
        </w:rPr>
      </w:pPr>
      <w:r w:rsidRPr="00E02326">
        <w:rPr>
          <w:rFonts w:eastAsia="Arial"/>
          <w:b/>
        </w:rPr>
        <w:t>Yarışma Teması</w:t>
      </w:r>
    </w:p>
    <w:p w14:paraId="0207D396" w14:textId="3EA8A226" w:rsidR="00C26D7E" w:rsidRPr="00C26D7E" w:rsidRDefault="00C26D7E" w:rsidP="00C26D7E">
      <w:pPr>
        <w:spacing w:line="360" w:lineRule="auto"/>
        <w:jc w:val="both"/>
        <w:rPr>
          <w:rFonts w:ascii="Times New Roman" w:hAnsi="Times New Roman"/>
          <w:sz w:val="24"/>
          <w:szCs w:val="24"/>
        </w:rPr>
      </w:pPr>
      <w:r w:rsidRPr="00C26D7E">
        <w:rPr>
          <w:rFonts w:ascii="Times New Roman" w:hAnsi="Times New Roman"/>
          <w:sz w:val="24"/>
          <w:szCs w:val="24"/>
        </w:rPr>
        <w:t>AMORF 6 Doğal Taş Tasarım Yarışması</w:t>
      </w:r>
      <w:r>
        <w:rPr>
          <w:rFonts w:ascii="Times New Roman" w:hAnsi="Times New Roman"/>
          <w:sz w:val="24"/>
          <w:szCs w:val="24"/>
        </w:rPr>
        <w:t xml:space="preserve"> bu sene </w:t>
      </w:r>
      <w:r w:rsidRPr="00C26D7E">
        <w:rPr>
          <w:rFonts w:ascii="Times New Roman" w:hAnsi="Times New Roman"/>
          <w:b/>
          <w:bCs/>
          <w:sz w:val="24"/>
          <w:szCs w:val="24"/>
        </w:rPr>
        <w:t>“Taşın Dönüştürücü ve İyileştirici Doğası”</w:t>
      </w:r>
      <w:r>
        <w:rPr>
          <w:rFonts w:ascii="Times New Roman" w:hAnsi="Times New Roman"/>
          <w:sz w:val="24"/>
          <w:szCs w:val="24"/>
        </w:rPr>
        <w:t xml:space="preserve"> </w:t>
      </w:r>
      <w:r w:rsidRPr="00C26D7E">
        <w:rPr>
          <w:rFonts w:ascii="Times New Roman" w:hAnsi="Times New Roman"/>
          <w:sz w:val="24"/>
          <w:szCs w:val="24"/>
        </w:rPr>
        <w:t xml:space="preserve">, </w:t>
      </w:r>
      <w:r>
        <w:rPr>
          <w:rFonts w:ascii="Times New Roman" w:hAnsi="Times New Roman"/>
          <w:sz w:val="24"/>
          <w:szCs w:val="24"/>
        </w:rPr>
        <w:t>teması kapsamında düzenleniyor.</w:t>
      </w:r>
    </w:p>
    <w:p w14:paraId="1DEB5CF1" w14:textId="77777777" w:rsidR="00C26D7E" w:rsidRPr="00C26D7E" w:rsidRDefault="00C26D7E" w:rsidP="00C26D7E">
      <w:pPr>
        <w:spacing w:after="0" w:line="360" w:lineRule="auto"/>
        <w:jc w:val="both"/>
        <w:rPr>
          <w:rFonts w:ascii="Times New Roman" w:eastAsia="Arial" w:hAnsi="Times New Roman"/>
          <w:sz w:val="24"/>
          <w:szCs w:val="24"/>
        </w:rPr>
      </w:pPr>
      <w:r w:rsidRPr="00C26D7E">
        <w:rPr>
          <w:rFonts w:ascii="Times New Roman" w:eastAsia="Arial" w:hAnsi="Times New Roman"/>
          <w:sz w:val="24"/>
          <w:szCs w:val="24"/>
        </w:rPr>
        <w:t xml:space="preserve">Taş, milyonlarca yıl boyunca sıkışarak, yoğrularak ve katmanlanarak oluşur. Bu yönüyle yalnızca bir yapı malzemesi değil; yeryüzünün zamanı kaydetme biçimidir. Taşın yüzeyinde, dokusunda, ağırlığında ve dayanımında zaman okunur. Bu zamansallık, insanın sağlık ve yaşamla kurduğu uzun erimli ilişkiyle güçlü bir paralellik taşır. </w:t>
      </w:r>
    </w:p>
    <w:p w14:paraId="554C4B1A" w14:textId="77777777" w:rsidR="00C26D7E" w:rsidRDefault="00C26D7E" w:rsidP="00C26D7E">
      <w:pPr>
        <w:spacing w:after="0" w:line="360" w:lineRule="auto"/>
        <w:jc w:val="both"/>
        <w:rPr>
          <w:rFonts w:ascii="Times New Roman" w:eastAsia="Arial" w:hAnsi="Times New Roman"/>
          <w:sz w:val="24"/>
          <w:szCs w:val="24"/>
        </w:rPr>
      </w:pPr>
    </w:p>
    <w:p w14:paraId="5857F1A0" w14:textId="3067EA30" w:rsidR="00F300A8" w:rsidRDefault="00C26D7E" w:rsidP="00C26D7E">
      <w:pPr>
        <w:spacing w:after="0" w:line="360" w:lineRule="auto"/>
        <w:jc w:val="both"/>
        <w:rPr>
          <w:rFonts w:ascii="Times New Roman" w:eastAsia="Arial" w:hAnsi="Times New Roman"/>
          <w:sz w:val="24"/>
          <w:szCs w:val="24"/>
        </w:rPr>
      </w:pPr>
      <w:r w:rsidRPr="00C26D7E">
        <w:rPr>
          <w:rFonts w:ascii="Times New Roman" w:eastAsia="Arial" w:hAnsi="Times New Roman"/>
          <w:sz w:val="24"/>
          <w:szCs w:val="24"/>
        </w:rPr>
        <w:t xml:space="preserve">İnsanlar da zaman içinde var olan ve bu süreklilik içerisinde sağlıklarını ve iyi olma hâllerini korumaya çalışan canlılardır. Sağlık ve iyi kalma durumu; hızla tüketilen, geçici çözümlerden ziyade süreklilik, dayanıklılık ve dengeli bir yaşam çevresi gerektirir. Bu nedenle taş, tarih boyunca </w:t>
      </w:r>
      <w:r w:rsidRPr="00C26D7E">
        <w:rPr>
          <w:rFonts w:ascii="Times New Roman" w:eastAsia="Arial" w:hAnsi="Times New Roman"/>
          <w:sz w:val="24"/>
          <w:szCs w:val="24"/>
        </w:rPr>
        <w:lastRenderedPageBreak/>
        <w:t>insanların sağlık ve yaşam kalitesiyle ilişkilendirdiği mekânların en temel ve vazgeçilmez bileşenlerinden biri olmuştur.</w:t>
      </w:r>
      <w:r>
        <w:rPr>
          <w:rFonts w:ascii="Times New Roman" w:eastAsia="Arial" w:hAnsi="Times New Roman"/>
          <w:sz w:val="24"/>
          <w:szCs w:val="24"/>
        </w:rPr>
        <w:t xml:space="preserve"> </w:t>
      </w:r>
    </w:p>
    <w:p w14:paraId="3AC1A9CF" w14:textId="77777777" w:rsidR="00C26D7E" w:rsidRPr="00F300A8" w:rsidRDefault="00C26D7E" w:rsidP="00C26D7E">
      <w:pPr>
        <w:spacing w:after="0" w:line="360" w:lineRule="auto"/>
        <w:jc w:val="both"/>
        <w:rPr>
          <w:rFonts w:ascii="Times New Roman" w:eastAsia="Arial" w:hAnsi="Times New Roman"/>
          <w:sz w:val="24"/>
          <w:szCs w:val="24"/>
        </w:rPr>
      </w:pPr>
    </w:p>
    <w:p w14:paraId="3415B826" w14:textId="033D135B" w:rsidR="003F5C67" w:rsidRDefault="00C26D7E" w:rsidP="00C26D7E">
      <w:pPr>
        <w:spacing w:line="360" w:lineRule="auto"/>
        <w:jc w:val="both"/>
        <w:rPr>
          <w:rFonts w:ascii="Times New Roman" w:hAnsi="Times New Roman"/>
          <w:sz w:val="24"/>
          <w:szCs w:val="24"/>
        </w:rPr>
      </w:pPr>
      <w:r w:rsidRPr="00C26D7E">
        <w:rPr>
          <w:rFonts w:ascii="Times New Roman" w:hAnsi="Times New Roman"/>
          <w:b/>
          <w:bCs/>
          <w:sz w:val="24"/>
          <w:szCs w:val="24"/>
        </w:rPr>
        <w:t>“Taşın Dönüştürücü ve İyileştirici Doğası”</w:t>
      </w:r>
      <w:r>
        <w:rPr>
          <w:rFonts w:ascii="Times New Roman" w:hAnsi="Times New Roman"/>
          <w:sz w:val="24"/>
          <w:szCs w:val="24"/>
        </w:rPr>
        <w:t xml:space="preserve"> teması kapsamında </w:t>
      </w:r>
      <w:r w:rsidRPr="00C26D7E">
        <w:rPr>
          <w:rFonts w:ascii="Times New Roman" w:hAnsi="Times New Roman"/>
          <w:sz w:val="24"/>
          <w:szCs w:val="24"/>
        </w:rPr>
        <w:t>yarışmacılar</w:t>
      </w:r>
      <w:r>
        <w:rPr>
          <w:rFonts w:ascii="Times New Roman" w:hAnsi="Times New Roman"/>
          <w:sz w:val="24"/>
          <w:szCs w:val="24"/>
        </w:rPr>
        <w:t xml:space="preserve"> bu sene,</w:t>
      </w:r>
      <w:r w:rsidRPr="00C26D7E">
        <w:rPr>
          <w:rFonts w:ascii="Times New Roman" w:hAnsi="Times New Roman"/>
          <w:sz w:val="24"/>
          <w:szCs w:val="24"/>
        </w:rPr>
        <w:t xml:space="preserve"> doğal taşı yalnızca estetik bir unsur olarak değil; tarihsel sürekliliği içerisinde zarafeti barındıran yapısal, mekânsal ve duyusal nitelikleriyle iyi olma hâlini destekleyen bir tasarım bileşeni olarak ele almaya davet </w:t>
      </w:r>
      <w:r>
        <w:rPr>
          <w:rFonts w:ascii="Times New Roman" w:hAnsi="Times New Roman"/>
          <w:sz w:val="24"/>
          <w:szCs w:val="24"/>
        </w:rPr>
        <w:t>ediliyor.</w:t>
      </w:r>
    </w:p>
    <w:p w14:paraId="0BCB30DA" w14:textId="27923202" w:rsidR="002D7D2B" w:rsidRDefault="00C26D7E" w:rsidP="00C26D7E">
      <w:pPr>
        <w:spacing w:line="360" w:lineRule="auto"/>
        <w:jc w:val="both"/>
        <w:rPr>
          <w:rFonts w:ascii="Times New Roman" w:hAnsi="Times New Roman"/>
          <w:sz w:val="24"/>
          <w:szCs w:val="24"/>
        </w:rPr>
      </w:pPr>
      <w:r w:rsidRPr="00C26D7E">
        <w:rPr>
          <w:rFonts w:ascii="Times New Roman" w:hAnsi="Times New Roman"/>
          <w:sz w:val="24"/>
          <w:szCs w:val="24"/>
        </w:rPr>
        <w:t xml:space="preserve">Bu kapsamda yarışmacılardan </w:t>
      </w:r>
      <w:r>
        <w:rPr>
          <w:rFonts w:ascii="Times New Roman" w:hAnsi="Times New Roman"/>
          <w:sz w:val="24"/>
          <w:szCs w:val="24"/>
        </w:rPr>
        <w:t xml:space="preserve">aşağıda yer alan </w:t>
      </w:r>
      <w:r w:rsidR="002D7D2B">
        <w:rPr>
          <w:rFonts w:ascii="Times New Roman" w:hAnsi="Times New Roman"/>
          <w:sz w:val="24"/>
          <w:szCs w:val="24"/>
        </w:rPr>
        <w:t xml:space="preserve">maddeleri </w:t>
      </w:r>
      <w:r w:rsidRPr="00C26D7E">
        <w:rPr>
          <w:rFonts w:ascii="Times New Roman" w:hAnsi="Times New Roman"/>
          <w:sz w:val="24"/>
          <w:szCs w:val="24"/>
        </w:rPr>
        <w:t>birlikte ele alan bütüncül tasarım yaklaşımları geliştirmeleri</w:t>
      </w:r>
      <w:r w:rsidR="002D7D2B">
        <w:rPr>
          <w:rFonts w:ascii="Times New Roman" w:hAnsi="Times New Roman"/>
          <w:sz w:val="24"/>
          <w:szCs w:val="24"/>
        </w:rPr>
        <w:t xml:space="preserve"> beklenmektedir:</w:t>
      </w:r>
    </w:p>
    <w:p w14:paraId="1C0EEA14" w14:textId="170B36CE" w:rsidR="00C26D7E" w:rsidRPr="002D7D2B" w:rsidRDefault="002D7D2B" w:rsidP="002D7D2B">
      <w:pPr>
        <w:pStyle w:val="ListParagraph"/>
        <w:numPr>
          <w:ilvl w:val="0"/>
          <w:numId w:val="20"/>
        </w:numPr>
        <w:spacing w:line="360" w:lineRule="auto"/>
        <w:jc w:val="both"/>
      </w:pPr>
      <w:r>
        <w:t>D</w:t>
      </w:r>
      <w:r w:rsidR="00C26D7E" w:rsidRPr="002D7D2B">
        <w:t>oğal taşın fiziksel özellikleri</w:t>
      </w:r>
      <w:r>
        <w:t xml:space="preserve"> </w:t>
      </w:r>
      <w:r w:rsidR="00C26D7E" w:rsidRPr="002D7D2B">
        <w:t>(dayanım, yoğunluk, aşınma direnci),</w:t>
      </w:r>
    </w:p>
    <w:p w14:paraId="0336B9C4" w14:textId="19FF41D7" w:rsidR="00C26D7E" w:rsidRPr="00C26D7E" w:rsidRDefault="002D7D2B" w:rsidP="00C26D7E">
      <w:pPr>
        <w:pStyle w:val="ListParagraph"/>
        <w:numPr>
          <w:ilvl w:val="0"/>
          <w:numId w:val="20"/>
        </w:numPr>
        <w:spacing w:before="0" w:beforeAutospacing="0" w:after="160" w:afterAutospacing="0" w:line="360" w:lineRule="auto"/>
        <w:contextualSpacing/>
        <w:jc w:val="both"/>
      </w:pPr>
      <w:r>
        <w:t>D</w:t>
      </w:r>
      <w:r w:rsidR="00C26D7E" w:rsidRPr="00C26D7E">
        <w:t>uyusal nitelikleri (doku, sıcaklık hissi, yüzey teması),</w:t>
      </w:r>
    </w:p>
    <w:p w14:paraId="65814607" w14:textId="66E7294F" w:rsidR="00C26D7E" w:rsidRPr="00C26D7E" w:rsidRDefault="002D7D2B" w:rsidP="00C26D7E">
      <w:pPr>
        <w:pStyle w:val="ListParagraph"/>
        <w:numPr>
          <w:ilvl w:val="0"/>
          <w:numId w:val="20"/>
        </w:numPr>
        <w:spacing w:before="0" w:beforeAutospacing="0" w:after="160" w:afterAutospacing="0" w:line="360" w:lineRule="auto"/>
        <w:contextualSpacing/>
        <w:jc w:val="both"/>
      </w:pPr>
      <w:r>
        <w:t>M</w:t>
      </w:r>
      <w:r w:rsidR="00C26D7E" w:rsidRPr="00C26D7E">
        <w:t>ekânsal potansiyeli (kütle, boşluk, katmanlaşma, ışık ve gölge ilişkisi),</w:t>
      </w:r>
    </w:p>
    <w:p w14:paraId="2B6872BB" w14:textId="4F96623D" w:rsidR="00C26D7E" w:rsidRPr="00C26D7E" w:rsidRDefault="002D7D2B" w:rsidP="00C26D7E">
      <w:pPr>
        <w:pStyle w:val="ListParagraph"/>
        <w:numPr>
          <w:ilvl w:val="0"/>
          <w:numId w:val="20"/>
        </w:numPr>
        <w:spacing w:before="0" w:beforeAutospacing="0" w:after="160" w:afterAutospacing="0" w:line="360" w:lineRule="auto"/>
        <w:contextualSpacing/>
        <w:jc w:val="both"/>
      </w:pPr>
      <w:r>
        <w:t>Y</w:t>
      </w:r>
      <w:r w:rsidR="00C26D7E" w:rsidRPr="00C26D7E">
        <w:t>apım ve kullanım ömrü (uzun vadeli performans, bakım gereksinimleri, yaşlanma biçimleri)</w:t>
      </w:r>
      <w:r>
        <w:t>.</w:t>
      </w:r>
    </w:p>
    <w:p w14:paraId="490125D6" w14:textId="77777777" w:rsidR="00C26D7E" w:rsidRPr="00C26D7E" w:rsidRDefault="00C26D7E" w:rsidP="00C26D7E">
      <w:pPr>
        <w:spacing w:line="360" w:lineRule="auto"/>
        <w:jc w:val="both"/>
        <w:rPr>
          <w:rFonts w:ascii="Times New Roman" w:hAnsi="Times New Roman"/>
          <w:sz w:val="24"/>
          <w:szCs w:val="24"/>
        </w:rPr>
      </w:pPr>
      <w:r w:rsidRPr="00C26D7E">
        <w:rPr>
          <w:rFonts w:ascii="Times New Roman" w:hAnsi="Times New Roman"/>
          <w:sz w:val="24"/>
          <w:szCs w:val="24"/>
        </w:rPr>
        <w:t xml:space="preserve">Tasarım önerilerinin mekânsal ölçekte, özellikle iç mekân kullanımına yönelik senaryolar üzerinden; üretim süreçleri, uygulanabilirlik ve yaygınlaştırılabilirlik kriterleri gözetilerek geliştirilmesi öngörülmektedir. </w:t>
      </w:r>
    </w:p>
    <w:p w14:paraId="4C155011" w14:textId="77777777" w:rsidR="00C26D7E" w:rsidRPr="00C26D7E" w:rsidRDefault="00C26D7E" w:rsidP="00C26D7E">
      <w:pPr>
        <w:spacing w:line="360" w:lineRule="auto"/>
        <w:jc w:val="both"/>
        <w:rPr>
          <w:rFonts w:ascii="Times New Roman" w:hAnsi="Times New Roman"/>
          <w:sz w:val="24"/>
          <w:szCs w:val="24"/>
        </w:rPr>
      </w:pPr>
      <w:r w:rsidRPr="00C26D7E">
        <w:rPr>
          <w:rFonts w:ascii="Times New Roman" w:hAnsi="Times New Roman"/>
          <w:sz w:val="24"/>
          <w:szCs w:val="24"/>
        </w:rPr>
        <w:t>Birden fazla doğal taş türünün birlikte kullanımı, farklı yüzey işleme teknikleri (kesme, yontma, honlama, yakma vb.) ve modüler–monolitik kurgu denemeleri yapılabilir.</w:t>
      </w:r>
    </w:p>
    <w:p w14:paraId="68AD8765" w14:textId="77777777" w:rsidR="00C26D7E" w:rsidRPr="00C26D7E" w:rsidRDefault="00C26D7E" w:rsidP="00C26D7E">
      <w:pPr>
        <w:spacing w:line="360" w:lineRule="auto"/>
        <w:jc w:val="both"/>
        <w:rPr>
          <w:rFonts w:ascii="Times New Roman" w:hAnsi="Times New Roman"/>
          <w:sz w:val="24"/>
          <w:szCs w:val="24"/>
        </w:rPr>
      </w:pPr>
      <w:r w:rsidRPr="00C26D7E">
        <w:rPr>
          <w:rFonts w:ascii="Times New Roman" w:hAnsi="Times New Roman"/>
          <w:sz w:val="24"/>
          <w:szCs w:val="24"/>
        </w:rPr>
        <w:t>Yarışma sürecinde, tasarım kararlarının;</w:t>
      </w:r>
    </w:p>
    <w:p w14:paraId="64302B1F" w14:textId="77777777" w:rsidR="00C26D7E" w:rsidRPr="00C26D7E" w:rsidRDefault="00C26D7E" w:rsidP="00C26D7E">
      <w:pPr>
        <w:pStyle w:val="ListParagraph"/>
        <w:numPr>
          <w:ilvl w:val="0"/>
          <w:numId w:val="19"/>
        </w:numPr>
        <w:spacing w:before="0" w:beforeAutospacing="0" w:after="160" w:afterAutospacing="0" w:line="360" w:lineRule="auto"/>
        <w:contextualSpacing/>
        <w:jc w:val="both"/>
      </w:pPr>
      <w:r w:rsidRPr="00C26D7E">
        <w:t>kullanıcı sağlığına ve konforuna katkısı,</w:t>
      </w:r>
    </w:p>
    <w:p w14:paraId="26F320A6" w14:textId="77777777" w:rsidR="00C26D7E" w:rsidRPr="00C26D7E" w:rsidRDefault="00C26D7E" w:rsidP="00C26D7E">
      <w:pPr>
        <w:pStyle w:val="ListParagraph"/>
        <w:numPr>
          <w:ilvl w:val="0"/>
          <w:numId w:val="19"/>
        </w:numPr>
        <w:spacing w:before="0" w:beforeAutospacing="0" w:after="160" w:afterAutospacing="0" w:line="360" w:lineRule="auto"/>
        <w:contextualSpacing/>
        <w:jc w:val="both"/>
      </w:pPr>
      <w:r w:rsidRPr="00C26D7E">
        <w:t>zamansal süreklilik ve dayanıklılık yaklaşımı,</w:t>
      </w:r>
    </w:p>
    <w:p w14:paraId="583858B8" w14:textId="77777777" w:rsidR="00C26D7E" w:rsidRPr="00C26D7E" w:rsidRDefault="00C26D7E" w:rsidP="00C26D7E">
      <w:pPr>
        <w:pStyle w:val="ListParagraph"/>
        <w:numPr>
          <w:ilvl w:val="0"/>
          <w:numId w:val="19"/>
        </w:numPr>
        <w:spacing w:before="0" w:beforeAutospacing="0" w:after="160" w:afterAutospacing="0" w:line="360" w:lineRule="auto"/>
        <w:contextualSpacing/>
        <w:jc w:val="both"/>
      </w:pPr>
      <w:r w:rsidRPr="00C26D7E">
        <w:t>mekânsal deneyim ve ölçek ilişkisi,</w:t>
      </w:r>
    </w:p>
    <w:p w14:paraId="04B07193" w14:textId="77777777" w:rsidR="00C26D7E" w:rsidRPr="00C26D7E" w:rsidRDefault="00C26D7E" w:rsidP="00C26D7E">
      <w:pPr>
        <w:pStyle w:val="ListParagraph"/>
        <w:numPr>
          <w:ilvl w:val="0"/>
          <w:numId w:val="19"/>
        </w:numPr>
        <w:spacing w:before="0" w:beforeAutospacing="0" w:after="160" w:afterAutospacing="0" w:line="360" w:lineRule="auto"/>
        <w:contextualSpacing/>
        <w:jc w:val="both"/>
      </w:pPr>
      <w:r w:rsidRPr="00C26D7E">
        <w:t>doğal taşın özgün ve doğru kullanımı,</w:t>
      </w:r>
    </w:p>
    <w:p w14:paraId="0001C902" w14:textId="77777777" w:rsidR="00C26D7E" w:rsidRPr="00C26D7E" w:rsidRDefault="00C26D7E" w:rsidP="00C26D7E">
      <w:pPr>
        <w:pStyle w:val="ListParagraph"/>
        <w:numPr>
          <w:ilvl w:val="0"/>
          <w:numId w:val="19"/>
        </w:numPr>
        <w:spacing w:before="0" w:beforeAutospacing="0" w:after="160" w:afterAutospacing="0" w:line="360" w:lineRule="auto"/>
        <w:contextualSpacing/>
        <w:jc w:val="both"/>
      </w:pPr>
      <w:r w:rsidRPr="00C26D7E">
        <w:t xml:space="preserve">sürdürülebilir olması, </w:t>
      </w:r>
    </w:p>
    <w:p w14:paraId="5F88F278" w14:textId="77777777" w:rsidR="00C26D7E" w:rsidRPr="00C26D7E" w:rsidRDefault="00C26D7E" w:rsidP="00C26D7E">
      <w:pPr>
        <w:pStyle w:val="ListParagraph"/>
        <w:numPr>
          <w:ilvl w:val="0"/>
          <w:numId w:val="19"/>
        </w:numPr>
        <w:spacing w:before="0" w:beforeAutospacing="0" w:after="160" w:afterAutospacing="0" w:line="360" w:lineRule="auto"/>
        <w:contextualSpacing/>
        <w:jc w:val="both"/>
      </w:pPr>
      <w:r w:rsidRPr="00C26D7E">
        <w:t>üretilip yaygınlaşma potansiyeli taşıması</w:t>
      </w:r>
    </w:p>
    <w:p w14:paraId="23CACDE6" w14:textId="77777777" w:rsidR="00C26D7E" w:rsidRPr="00C26D7E" w:rsidRDefault="00C26D7E" w:rsidP="00C26D7E">
      <w:pPr>
        <w:spacing w:line="360" w:lineRule="auto"/>
        <w:jc w:val="both"/>
        <w:rPr>
          <w:rFonts w:ascii="Times New Roman" w:hAnsi="Times New Roman"/>
          <w:sz w:val="24"/>
          <w:szCs w:val="24"/>
        </w:rPr>
      </w:pPr>
      <w:r w:rsidRPr="00C26D7E">
        <w:rPr>
          <w:rFonts w:ascii="Times New Roman" w:hAnsi="Times New Roman"/>
          <w:sz w:val="24"/>
          <w:szCs w:val="24"/>
        </w:rPr>
        <w:t>üzerinden okunabilir ve gerekçelendirilebilir olması beklenmektedir.</w:t>
      </w:r>
    </w:p>
    <w:p w14:paraId="7BAFDBC4" w14:textId="77777777" w:rsidR="00C26D7E" w:rsidRDefault="00C26D7E" w:rsidP="00C26D7E">
      <w:pPr>
        <w:spacing w:line="360" w:lineRule="auto"/>
        <w:jc w:val="both"/>
        <w:rPr>
          <w:rFonts w:ascii="Times New Roman" w:eastAsia="Arial" w:hAnsi="Times New Roman"/>
          <w:b/>
          <w:bCs/>
          <w:sz w:val="24"/>
          <w:szCs w:val="24"/>
        </w:rPr>
      </w:pPr>
    </w:p>
    <w:p w14:paraId="2A761220" w14:textId="77777777" w:rsidR="002D7D2B" w:rsidRDefault="002D7D2B" w:rsidP="00C26D7E">
      <w:pPr>
        <w:spacing w:line="360" w:lineRule="auto"/>
        <w:jc w:val="both"/>
        <w:rPr>
          <w:rFonts w:ascii="Times New Roman" w:eastAsia="Arial" w:hAnsi="Times New Roman"/>
          <w:b/>
          <w:bCs/>
          <w:sz w:val="24"/>
          <w:szCs w:val="24"/>
        </w:rPr>
      </w:pPr>
    </w:p>
    <w:p w14:paraId="230849DA" w14:textId="1F19992B" w:rsidR="00743918" w:rsidRPr="00F300A8" w:rsidRDefault="00BF1BCE" w:rsidP="00F300A8">
      <w:pPr>
        <w:spacing w:after="0" w:line="360" w:lineRule="auto"/>
        <w:jc w:val="both"/>
        <w:rPr>
          <w:rFonts w:ascii="Times New Roman" w:eastAsia="Arial" w:hAnsi="Times New Roman"/>
          <w:b/>
          <w:bCs/>
          <w:sz w:val="24"/>
          <w:szCs w:val="24"/>
        </w:rPr>
      </w:pPr>
      <w:r w:rsidRPr="00F300A8">
        <w:rPr>
          <w:rFonts w:ascii="Times New Roman" w:eastAsia="Arial" w:hAnsi="Times New Roman"/>
          <w:b/>
          <w:bCs/>
          <w:sz w:val="24"/>
          <w:szCs w:val="24"/>
        </w:rPr>
        <w:lastRenderedPageBreak/>
        <w:t>Doğal Taş Sektörünün Beklentileri</w:t>
      </w:r>
    </w:p>
    <w:p w14:paraId="4DEAA46C" w14:textId="77777777" w:rsidR="00743918" w:rsidRPr="00E02326" w:rsidRDefault="00BF1BCE" w:rsidP="00E02326">
      <w:pPr>
        <w:numPr>
          <w:ilvl w:val="0"/>
          <w:numId w:val="6"/>
        </w:numPr>
        <w:pBdr>
          <w:top w:val="nil"/>
          <w:left w:val="nil"/>
          <w:bottom w:val="nil"/>
          <w:right w:val="nil"/>
          <w:between w:val="nil"/>
        </w:pBdr>
        <w:spacing w:after="0" w:line="360" w:lineRule="auto"/>
        <w:jc w:val="both"/>
        <w:rPr>
          <w:rFonts w:ascii="Times New Roman" w:eastAsia="Arial" w:hAnsi="Times New Roman"/>
          <w:color w:val="000000"/>
          <w:sz w:val="24"/>
          <w:szCs w:val="24"/>
        </w:rPr>
      </w:pPr>
      <w:r w:rsidRPr="00E02326">
        <w:rPr>
          <w:rFonts w:ascii="Times New Roman" w:eastAsia="Arial" w:hAnsi="Times New Roman"/>
          <w:color w:val="000000"/>
          <w:sz w:val="24"/>
          <w:szCs w:val="24"/>
        </w:rPr>
        <w:t>Doğal taş ihracatında tasarım açısından güçlü, üretilebilir, katma değeri yüksek, çevreye duyarlı ve sürdürülebilir projeler geliştirmek,</w:t>
      </w:r>
    </w:p>
    <w:p w14:paraId="3DB29FD9" w14:textId="77777777" w:rsidR="00743918" w:rsidRPr="00E02326" w:rsidRDefault="00BF1BCE" w:rsidP="00E02326">
      <w:pPr>
        <w:numPr>
          <w:ilvl w:val="0"/>
          <w:numId w:val="6"/>
        </w:numPr>
        <w:pBdr>
          <w:top w:val="nil"/>
          <w:left w:val="nil"/>
          <w:bottom w:val="nil"/>
          <w:right w:val="nil"/>
          <w:between w:val="nil"/>
        </w:pBdr>
        <w:spacing w:after="0" w:line="360" w:lineRule="auto"/>
        <w:jc w:val="both"/>
        <w:rPr>
          <w:rFonts w:ascii="Times New Roman" w:eastAsia="Arial" w:hAnsi="Times New Roman"/>
          <w:color w:val="000000"/>
          <w:sz w:val="24"/>
          <w:szCs w:val="24"/>
        </w:rPr>
      </w:pPr>
      <w:r w:rsidRPr="00E02326">
        <w:rPr>
          <w:rFonts w:ascii="Times New Roman" w:eastAsia="Arial" w:hAnsi="Times New Roman"/>
          <w:color w:val="000000"/>
          <w:sz w:val="24"/>
          <w:szCs w:val="24"/>
        </w:rPr>
        <w:t>Doğal taş ihracatına yönelik rekabet gücünü artırmak,</w:t>
      </w:r>
    </w:p>
    <w:p w14:paraId="08AB0ECB" w14:textId="77777777" w:rsidR="00743918" w:rsidRPr="00E02326" w:rsidRDefault="00BF1BCE" w:rsidP="00E02326">
      <w:pPr>
        <w:numPr>
          <w:ilvl w:val="0"/>
          <w:numId w:val="6"/>
        </w:numPr>
        <w:pBdr>
          <w:top w:val="nil"/>
          <w:left w:val="nil"/>
          <w:bottom w:val="nil"/>
          <w:right w:val="nil"/>
          <w:between w:val="nil"/>
        </w:pBdr>
        <w:spacing w:after="0" w:line="360" w:lineRule="auto"/>
        <w:jc w:val="both"/>
        <w:rPr>
          <w:rFonts w:ascii="Times New Roman" w:eastAsia="Arial" w:hAnsi="Times New Roman"/>
          <w:color w:val="000000"/>
          <w:sz w:val="24"/>
          <w:szCs w:val="24"/>
        </w:rPr>
      </w:pPr>
      <w:r w:rsidRPr="00E02326">
        <w:rPr>
          <w:rFonts w:ascii="Times New Roman" w:eastAsia="Arial" w:hAnsi="Times New Roman"/>
          <w:color w:val="000000"/>
          <w:sz w:val="24"/>
          <w:szCs w:val="24"/>
        </w:rPr>
        <w:t>Sektörün gelişimine ve ülke ekonomisine katkıda bulunmak,</w:t>
      </w:r>
    </w:p>
    <w:p w14:paraId="256335C0" w14:textId="77777777" w:rsidR="00743918" w:rsidRPr="00E02326" w:rsidRDefault="00BF1BCE" w:rsidP="00E02326">
      <w:pPr>
        <w:numPr>
          <w:ilvl w:val="0"/>
          <w:numId w:val="6"/>
        </w:numPr>
        <w:pBdr>
          <w:top w:val="nil"/>
          <w:left w:val="nil"/>
          <w:bottom w:val="nil"/>
          <w:right w:val="nil"/>
          <w:between w:val="nil"/>
        </w:pBdr>
        <w:spacing w:after="0" w:line="360" w:lineRule="auto"/>
        <w:jc w:val="both"/>
        <w:rPr>
          <w:rFonts w:ascii="Times New Roman" w:eastAsia="Arial" w:hAnsi="Times New Roman"/>
          <w:color w:val="000000"/>
          <w:sz w:val="24"/>
          <w:szCs w:val="24"/>
        </w:rPr>
      </w:pPr>
      <w:r w:rsidRPr="00E02326">
        <w:rPr>
          <w:rFonts w:ascii="Times New Roman" w:eastAsia="Arial" w:hAnsi="Times New Roman"/>
          <w:color w:val="000000"/>
          <w:sz w:val="24"/>
          <w:szCs w:val="24"/>
        </w:rPr>
        <w:t>Doğal taş sektöründeki firmalar ile sektöre ilgi duyan profesyonel tasarımcı, mimar ve iç mimarlar ile multidisipliner çalışmayı destekleyecek meslek dallarından kişileri sektörle buluşturmak ve bu alandaki başarılı tasarımcıları ödüllendirmek,</w:t>
      </w:r>
    </w:p>
    <w:p w14:paraId="6A11BC79" w14:textId="77777777" w:rsidR="00743918" w:rsidRPr="00E02326" w:rsidRDefault="00BF1BCE" w:rsidP="00E02326">
      <w:pPr>
        <w:numPr>
          <w:ilvl w:val="0"/>
          <w:numId w:val="6"/>
        </w:numPr>
        <w:pBdr>
          <w:top w:val="nil"/>
          <w:left w:val="nil"/>
          <w:bottom w:val="nil"/>
          <w:right w:val="nil"/>
          <w:between w:val="nil"/>
        </w:pBdr>
        <w:spacing w:after="0" w:line="360" w:lineRule="auto"/>
        <w:jc w:val="both"/>
        <w:rPr>
          <w:rFonts w:ascii="Times New Roman" w:eastAsia="Arial" w:hAnsi="Times New Roman"/>
          <w:color w:val="000000"/>
          <w:sz w:val="24"/>
          <w:szCs w:val="24"/>
        </w:rPr>
      </w:pPr>
      <w:r w:rsidRPr="00E02326">
        <w:rPr>
          <w:rFonts w:ascii="Times New Roman" w:eastAsia="Arial" w:hAnsi="Times New Roman"/>
          <w:color w:val="000000"/>
          <w:sz w:val="24"/>
          <w:szCs w:val="24"/>
        </w:rPr>
        <w:t>Türkiye’de yapı kültürüne ve doğal taş bazlı deneysel malzeme çalışmalarına katkıda bulunmak, yaratıcı fikirleri, projeleri desteklemek,</w:t>
      </w:r>
    </w:p>
    <w:p w14:paraId="457850DD" w14:textId="77777777" w:rsidR="00743918" w:rsidRPr="00E02326" w:rsidRDefault="00BF1BCE" w:rsidP="00E02326">
      <w:pPr>
        <w:numPr>
          <w:ilvl w:val="0"/>
          <w:numId w:val="6"/>
        </w:numPr>
        <w:pBdr>
          <w:top w:val="nil"/>
          <w:left w:val="nil"/>
          <w:bottom w:val="nil"/>
          <w:right w:val="nil"/>
          <w:between w:val="nil"/>
        </w:pBdr>
        <w:spacing w:after="0" w:line="360" w:lineRule="auto"/>
        <w:jc w:val="both"/>
        <w:rPr>
          <w:rFonts w:ascii="Times New Roman" w:eastAsia="Arial" w:hAnsi="Times New Roman"/>
          <w:color w:val="000000"/>
          <w:sz w:val="24"/>
          <w:szCs w:val="24"/>
        </w:rPr>
      </w:pPr>
      <w:r w:rsidRPr="00E02326">
        <w:rPr>
          <w:rFonts w:ascii="Times New Roman" w:eastAsia="Arial" w:hAnsi="Times New Roman"/>
          <w:color w:val="000000"/>
          <w:sz w:val="24"/>
          <w:szCs w:val="24"/>
        </w:rPr>
        <w:t xml:space="preserve">Türk doğal taş sektöründe tasarım ve uygulamanın önemini vurgulamak ve tasarım fikrini teşvik etmek, </w:t>
      </w:r>
    </w:p>
    <w:p w14:paraId="33C2FF22" w14:textId="77777777" w:rsidR="00743918" w:rsidRPr="00E02326" w:rsidRDefault="00BF1BCE" w:rsidP="00E02326">
      <w:pPr>
        <w:numPr>
          <w:ilvl w:val="0"/>
          <w:numId w:val="6"/>
        </w:numPr>
        <w:pBdr>
          <w:top w:val="nil"/>
          <w:left w:val="nil"/>
          <w:bottom w:val="nil"/>
          <w:right w:val="nil"/>
          <w:between w:val="nil"/>
        </w:pBd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Doğal taşın Anadolu’daki tarihsel kullanımını göz önünde bulundurarak geleceğe yönelik çağdaş tasarımlar yapmak,</w:t>
      </w:r>
    </w:p>
    <w:p w14:paraId="5AC294D1" w14:textId="77777777" w:rsidR="00743918" w:rsidRPr="00E02326" w:rsidRDefault="00BF1BCE" w:rsidP="00E02326">
      <w:pPr>
        <w:numPr>
          <w:ilvl w:val="0"/>
          <w:numId w:val="6"/>
        </w:numPr>
        <w:pBdr>
          <w:top w:val="nil"/>
          <w:left w:val="nil"/>
          <w:bottom w:val="nil"/>
          <w:right w:val="nil"/>
          <w:between w:val="nil"/>
        </w:pBdr>
        <w:spacing w:after="0" w:line="360" w:lineRule="auto"/>
        <w:jc w:val="both"/>
        <w:rPr>
          <w:rFonts w:ascii="Times New Roman" w:eastAsia="Arial" w:hAnsi="Times New Roman"/>
          <w:color w:val="000000"/>
          <w:sz w:val="24"/>
          <w:szCs w:val="24"/>
        </w:rPr>
      </w:pPr>
      <w:r w:rsidRPr="00E02326">
        <w:rPr>
          <w:rFonts w:ascii="Times New Roman" w:eastAsia="Arial" w:hAnsi="Times New Roman"/>
          <w:color w:val="000000"/>
          <w:sz w:val="24"/>
          <w:szCs w:val="24"/>
        </w:rPr>
        <w:t>Teknolojik imkanları kullanarak, yakın gelecekteki yaşam biçimlerinin geliştirilmesine katkıda bulunmak (</w:t>
      </w:r>
      <w:r w:rsidRPr="00E02326">
        <w:rPr>
          <w:rFonts w:ascii="Times New Roman" w:eastAsia="Arial" w:hAnsi="Times New Roman"/>
          <w:sz w:val="24"/>
          <w:szCs w:val="24"/>
        </w:rPr>
        <w:t>n</w:t>
      </w:r>
      <w:r w:rsidRPr="00E02326">
        <w:rPr>
          <w:rFonts w:ascii="Times New Roman" w:eastAsia="Arial" w:hAnsi="Times New Roman"/>
          <w:color w:val="000000"/>
          <w:sz w:val="24"/>
          <w:szCs w:val="24"/>
        </w:rPr>
        <w:t xml:space="preserve">esnelerin interneti, </w:t>
      </w:r>
      <w:r w:rsidRPr="00E02326">
        <w:rPr>
          <w:rFonts w:ascii="Times New Roman" w:eastAsia="Arial" w:hAnsi="Times New Roman"/>
          <w:sz w:val="24"/>
          <w:szCs w:val="24"/>
        </w:rPr>
        <w:t>a</w:t>
      </w:r>
      <w:r w:rsidRPr="00E02326">
        <w:rPr>
          <w:rFonts w:ascii="Times New Roman" w:eastAsia="Arial" w:hAnsi="Times New Roman"/>
          <w:color w:val="000000"/>
          <w:sz w:val="24"/>
          <w:szCs w:val="24"/>
        </w:rPr>
        <w:t>kıllı bina projeleri vb.) amaçlanmaktadır.</w:t>
      </w:r>
    </w:p>
    <w:p w14:paraId="75D3EB1E" w14:textId="77777777" w:rsidR="00743918" w:rsidRPr="00E02326" w:rsidRDefault="00743918" w:rsidP="00E02326">
      <w:pPr>
        <w:pBdr>
          <w:top w:val="nil"/>
          <w:left w:val="nil"/>
          <w:bottom w:val="nil"/>
          <w:right w:val="nil"/>
          <w:between w:val="nil"/>
        </w:pBdr>
        <w:spacing w:after="0" w:line="360" w:lineRule="auto"/>
        <w:jc w:val="both"/>
        <w:rPr>
          <w:rFonts w:ascii="Times New Roman" w:eastAsia="Arial" w:hAnsi="Times New Roman"/>
          <w:sz w:val="24"/>
          <w:szCs w:val="24"/>
        </w:rPr>
      </w:pPr>
    </w:p>
    <w:p w14:paraId="5DEFCBE4" w14:textId="24E59EAD" w:rsidR="00743918" w:rsidRPr="00E02326" w:rsidRDefault="00BF1BCE" w:rsidP="00E02326">
      <w:pPr>
        <w:pStyle w:val="ListParagraph"/>
        <w:numPr>
          <w:ilvl w:val="0"/>
          <w:numId w:val="10"/>
        </w:numPr>
        <w:shd w:val="clear" w:color="auto" w:fill="EAEAEA"/>
        <w:spacing w:after="0" w:line="360" w:lineRule="auto"/>
        <w:jc w:val="both"/>
        <w:rPr>
          <w:rFonts w:eastAsia="Arial"/>
          <w:b/>
        </w:rPr>
      </w:pPr>
      <w:r w:rsidRPr="00E02326">
        <w:rPr>
          <w:rFonts w:eastAsia="Arial"/>
          <w:b/>
        </w:rPr>
        <w:t>Tasarımcılardan Beklenenler</w:t>
      </w:r>
    </w:p>
    <w:p w14:paraId="38B29DDC" w14:textId="3A6563A4" w:rsidR="00743918" w:rsidRPr="007B3735" w:rsidRDefault="002D7D2B" w:rsidP="007B3735">
      <w:pPr>
        <w:spacing w:after="0" w:line="360" w:lineRule="auto"/>
        <w:jc w:val="both"/>
        <w:rPr>
          <w:rFonts w:ascii="Times New Roman" w:eastAsia="Arial" w:hAnsi="Times New Roman"/>
          <w:sz w:val="24"/>
          <w:szCs w:val="24"/>
        </w:rPr>
      </w:pPr>
      <w:r>
        <w:rPr>
          <w:rFonts w:ascii="Times New Roman" w:eastAsia="Arial" w:hAnsi="Times New Roman"/>
          <w:sz w:val="24"/>
          <w:szCs w:val="24"/>
        </w:rPr>
        <w:t>6</w:t>
      </w:r>
      <w:r w:rsidR="00BF1BCE" w:rsidRPr="00E02326">
        <w:rPr>
          <w:rFonts w:ascii="Times New Roman" w:eastAsia="Arial" w:hAnsi="Times New Roman"/>
          <w:sz w:val="24"/>
          <w:szCs w:val="24"/>
        </w:rPr>
        <w:t>. Amorf Doğal Taş Proje ve Tasarım Yarışması’na katılacak proje/tasarımlar aşağıda belirtilen konularda tasarlanmalıdır. Yapılacak tasarımların temelde ihracatı yapılabilecek, ihracata yönelik rekabet gücünü artıracak, üretilebilir, sektörün gelişimine ve ülke ekonomisine katkıda bulunacak tasarımlar olması beklenmektedir.</w:t>
      </w:r>
      <w:r w:rsidR="003D346E">
        <w:rPr>
          <w:rFonts w:ascii="Times New Roman" w:eastAsia="Arial" w:hAnsi="Times New Roman"/>
          <w:sz w:val="24"/>
          <w:szCs w:val="24"/>
        </w:rPr>
        <w:t xml:space="preserve"> Tasarımların </w:t>
      </w:r>
      <w:r w:rsidR="00F35E29">
        <w:rPr>
          <w:rFonts w:ascii="Times New Roman" w:eastAsia="Arial" w:hAnsi="Times New Roman"/>
          <w:sz w:val="24"/>
          <w:szCs w:val="24"/>
        </w:rPr>
        <w:t>0,8</w:t>
      </w:r>
      <w:r w:rsidR="003D346E">
        <w:rPr>
          <w:rFonts w:ascii="Times New Roman" w:eastAsia="Arial" w:hAnsi="Times New Roman"/>
          <w:sz w:val="24"/>
          <w:szCs w:val="24"/>
        </w:rPr>
        <w:t xml:space="preserve"> m</w:t>
      </w:r>
      <w:r w:rsidR="003D346E" w:rsidRPr="003D346E">
        <w:rPr>
          <w:rFonts w:ascii="Times New Roman" w:eastAsia="Arial" w:hAnsi="Times New Roman"/>
          <w:sz w:val="24"/>
          <w:szCs w:val="24"/>
          <w:vertAlign w:val="superscript"/>
        </w:rPr>
        <w:t>3</w:t>
      </w:r>
      <w:r w:rsidR="003D346E">
        <w:rPr>
          <w:rFonts w:ascii="Times New Roman" w:eastAsia="Arial" w:hAnsi="Times New Roman"/>
          <w:sz w:val="24"/>
          <w:szCs w:val="24"/>
        </w:rPr>
        <w:t xml:space="preserve">’ü geçmemesi </w:t>
      </w:r>
      <w:r w:rsidR="0007035E">
        <w:rPr>
          <w:rFonts w:ascii="Times New Roman" w:eastAsia="Arial" w:hAnsi="Times New Roman"/>
          <w:sz w:val="24"/>
          <w:szCs w:val="24"/>
        </w:rPr>
        <w:t>gerekmektedir</w:t>
      </w:r>
      <w:r w:rsidR="003D346E">
        <w:rPr>
          <w:rFonts w:ascii="Times New Roman" w:eastAsia="Arial" w:hAnsi="Times New Roman"/>
          <w:sz w:val="24"/>
          <w:szCs w:val="24"/>
        </w:rPr>
        <w:t>.</w:t>
      </w:r>
    </w:p>
    <w:p w14:paraId="7FF0C295" w14:textId="2F142108" w:rsidR="00503425" w:rsidRDefault="00454C63" w:rsidP="00E02326">
      <w:pPr>
        <w:numPr>
          <w:ilvl w:val="0"/>
          <w:numId w:val="5"/>
        </w:numPr>
        <w:spacing w:after="0" w:line="360" w:lineRule="auto"/>
        <w:jc w:val="both"/>
        <w:rPr>
          <w:rFonts w:ascii="Times New Roman" w:eastAsia="Arial" w:hAnsi="Times New Roman"/>
          <w:sz w:val="24"/>
          <w:szCs w:val="24"/>
        </w:rPr>
      </w:pPr>
      <w:r w:rsidRPr="00454C63">
        <w:rPr>
          <w:rFonts w:ascii="Times New Roman" w:eastAsia="Arial" w:hAnsi="Times New Roman"/>
          <w:sz w:val="24"/>
          <w:szCs w:val="24"/>
        </w:rPr>
        <w:t>Simge yapı (Land Mark)</w:t>
      </w:r>
    </w:p>
    <w:p w14:paraId="69682DD0" w14:textId="04FE4722" w:rsidR="00503425" w:rsidRPr="00E02326" w:rsidRDefault="00503425" w:rsidP="00E02326">
      <w:pPr>
        <w:numPr>
          <w:ilvl w:val="0"/>
          <w:numId w:val="5"/>
        </w:numPr>
        <w:spacing w:after="0" w:line="360" w:lineRule="auto"/>
        <w:jc w:val="both"/>
        <w:rPr>
          <w:rFonts w:ascii="Times New Roman" w:eastAsia="Arial" w:hAnsi="Times New Roman"/>
          <w:sz w:val="24"/>
          <w:szCs w:val="24"/>
        </w:rPr>
      </w:pPr>
      <w:r>
        <w:rPr>
          <w:rFonts w:ascii="Times New Roman" w:eastAsia="Arial" w:hAnsi="Times New Roman"/>
          <w:sz w:val="24"/>
          <w:szCs w:val="24"/>
        </w:rPr>
        <w:t>Kent Mobilyası</w:t>
      </w:r>
    </w:p>
    <w:p w14:paraId="03847341" w14:textId="0B5604F7" w:rsidR="00743918" w:rsidRPr="00E02326" w:rsidRDefault="00BF1BCE" w:rsidP="00E02326">
      <w:pPr>
        <w:numPr>
          <w:ilvl w:val="0"/>
          <w:numId w:val="5"/>
        </w:num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 xml:space="preserve">Mobilya (iç ve dış </w:t>
      </w:r>
      <w:r w:rsidR="00130E51" w:rsidRPr="00E02326">
        <w:rPr>
          <w:rFonts w:ascii="Times New Roman" w:eastAsia="Arial" w:hAnsi="Times New Roman"/>
          <w:sz w:val="24"/>
          <w:szCs w:val="24"/>
        </w:rPr>
        <w:t>mekân</w:t>
      </w:r>
      <w:r w:rsidRPr="00E02326">
        <w:rPr>
          <w:rFonts w:ascii="Times New Roman" w:eastAsia="Arial" w:hAnsi="Times New Roman"/>
          <w:sz w:val="24"/>
          <w:szCs w:val="24"/>
        </w:rPr>
        <w:t>)</w:t>
      </w:r>
    </w:p>
    <w:p w14:paraId="0B46473A" w14:textId="3FA4A63A" w:rsidR="00743918" w:rsidRPr="007B3735" w:rsidRDefault="00BF1BCE" w:rsidP="00E02326">
      <w:pPr>
        <w:numPr>
          <w:ilvl w:val="0"/>
          <w:numId w:val="5"/>
        </w:numPr>
        <w:spacing w:after="0" w:line="360" w:lineRule="auto"/>
        <w:jc w:val="both"/>
        <w:rPr>
          <w:rFonts w:ascii="Times New Roman" w:eastAsia="Arial" w:hAnsi="Times New Roman"/>
          <w:sz w:val="24"/>
          <w:szCs w:val="24"/>
        </w:rPr>
      </w:pPr>
      <w:r w:rsidRPr="007B3735">
        <w:rPr>
          <w:rFonts w:ascii="Times New Roman" w:eastAsia="Arial" w:hAnsi="Times New Roman"/>
          <w:sz w:val="24"/>
          <w:szCs w:val="24"/>
        </w:rPr>
        <w:t xml:space="preserve">Bölücü eleman (iç ve dış </w:t>
      </w:r>
      <w:r w:rsidR="00130E51" w:rsidRPr="007B3735">
        <w:rPr>
          <w:rFonts w:ascii="Times New Roman" w:eastAsia="Arial" w:hAnsi="Times New Roman"/>
          <w:sz w:val="24"/>
          <w:szCs w:val="24"/>
        </w:rPr>
        <w:t>mekân</w:t>
      </w:r>
      <w:r w:rsidRPr="007B3735">
        <w:rPr>
          <w:rFonts w:ascii="Times New Roman" w:eastAsia="Arial" w:hAnsi="Times New Roman"/>
          <w:sz w:val="24"/>
          <w:szCs w:val="24"/>
        </w:rPr>
        <w:t>)</w:t>
      </w:r>
    </w:p>
    <w:p w14:paraId="222741E8" w14:textId="3024D3D2" w:rsidR="00743918" w:rsidRPr="00E02326" w:rsidRDefault="00BF1BCE" w:rsidP="00E02326">
      <w:pPr>
        <w:numPr>
          <w:ilvl w:val="0"/>
          <w:numId w:val="5"/>
        </w:num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 xml:space="preserve">Kaplama (iç ve dış </w:t>
      </w:r>
      <w:r w:rsidR="00130E51" w:rsidRPr="00E02326">
        <w:rPr>
          <w:rFonts w:ascii="Times New Roman" w:eastAsia="Arial" w:hAnsi="Times New Roman"/>
          <w:sz w:val="24"/>
          <w:szCs w:val="24"/>
        </w:rPr>
        <w:t>mekân</w:t>
      </w:r>
      <w:r w:rsidRPr="00E02326">
        <w:rPr>
          <w:rFonts w:ascii="Times New Roman" w:eastAsia="Arial" w:hAnsi="Times New Roman"/>
          <w:sz w:val="24"/>
          <w:szCs w:val="24"/>
        </w:rPr>
        <w:t>)</w:t>
      </w:r>
    </w:p>
    <w:p w14:paraId="57181FD8" w14:textId="171A9CCB" w:rsidR="00743918" w:rsidRPr="00CD06BD" w:rsidRDefault="00BF1BCE" w:rsidP="00E02326">
      <w:pPr>
        <w:numPr>
          <w:ilvl w:val="0"/>
          <w:numId w:val="5"/>
        </w:numPr>
        <w:spacing w:after="0" w:line="360" w:lineRule="auto"/>
        <w:jc w:val="both"/>
        <w:rPr>
          <w:rFonts w:ascii="Times New Roman" w:eastAsia="Arial" w:hAnsi="Times New Roman"/>
          <w:sz w:val="24"/>
          <w:szCs w:val="24"/>
        </w:rPr>
      </w:pPr>
      <w:r w:rsidRPr="00CD06BD">
        <w:rPr>
          <w:rFonts w:ascii="Times New Roman" w:eastAsia="Arial" w:hAnsi="Times New Roman"/>
          <w:sz w:val="24"/>
          <w:szCs w:val="24"/>
        </w:rPr>
        <w:t>Aksesuar</w:t>
      </w:r>
    </w:p>
    <w:p w14:paraId="538A9502" w14:textId="77777777" w:rsidR="00743918" w:rsidRPr="00E02326" w:rsidRDefault="00BF1BCE" w:rsidP="00E02326">
      <w:pPr>
        <w:numPr>
          <w:ilvl w:val="0"/>
          <w:numId w:val="5"/>
        </w:num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Mermer atıklarının değerlendirilmesi ve ekonomiye kazandırılmasına ilişkin tasarım projeleri</w:t>
      </w:r>
    </w:p>
    <w:p w14:paraId="4555ABFF" w14:textId="2AC15F99" w:rsidR="0031459B" w:rsidRPr="00550108" w:rsidRDefault="00BF1BCE" w:rsidP="00550108">
      <w:pPr>
        <w:numPr>
          <w:ilvl w:val="0"/>
          <w:numId w:val="5"/>
        </w:numPr>
        <w:spacing w:after="0" w:line="360" w:lineRule="auto"/>
        <w:jc w:val="both"/>
        <w:rPr>
          <w:rFonts w:ascii="Times New Roman" w:eastAsia="Arial" w:hAnsi="Times New Roman"/>
          <w:b/>
          <w:sz w:val="24"/>
          <w:szCs w:val="24"/>
        </w:rPr>
      </w:pPr>
      <w:r w:rsidRPr="00550108">
        <w:rPr>
          <w:rFonts w:ascii="Times New Roman" w:eastAsia="Arial" w:hAnsi="Times New Roman"/>
          <w:sz w:val="24"/>
          <w:szCs w:val="24"/>
        </w:rPr>
        <w:lastRenderedPageBreak/>
        <w:t>Doğal taş odaklı deneysel araştırmalar, fikirler, tasarımlar (atıkların yeniden kullanımına yönelik inovatif sürdürülebilir fikirleri destekleyen ve bu fikirlerin gelişmesine ön ayak olan çalışmalar)</w:t>
      </w:r>
    </w:p>
    <w:p w14:paraId="6993D1B1" w14:textId="7F4997E8" w:rsidR="00743918" w:rsidRPr="007C2601" w:rsidRDefault="004A4632" w:rsidP="00E02326">
      <w:pPr>
        <w:pStyle w:val="ListParagraph"/>
        <w:numPr>
          <w:ilvl w:val="0"/>
          <w:numId w:val="10"/>
        </w:numPr>
        <w:shd w:val="clear" w:color="auto" w:fill="EAEAEA"/>
        <w:spacing w:after="0" w:line="360" w:lineRule="auto"/>
        <w:jc w:val="both"/>
        <w:rPr>
          <w:rFonts w:eastAsia="Arial"/>
          <w:b/>
        </w:rPr>
      </w:pPr>
      <w:r w:rsidRPr="007C2601">
        <w:rPr>
          <w:rFonts w:eastAsia="Arial"/>
          <w:b/>
        </w:rPr>
        <w:t>Başvuru Koşulları</w:t>
      </w:r>
    </w:p>
    <w:p w14:paraId="66E052D5" w14:textId="4C0A5F73" w:rsidR="00743918" w:rsidRPr="007C2601" w:rsidRDefault="00BF1BCE" w:rsidP="0046501E">
      <w:pPr>
        <w:pStyle w:val="ListParagraph"/>
        <w:numPr>
          <w:ilvl w:val="0"/>
          <w:numId w:val="18"/>
        </w:numPr>
        <w:spacing w:after="0" w:line="360" w:lineRule="auto"/>
        <w:jc w:val="both"/>
        <w:rPr>
          <w:rFonts w:eastAsia="Arial"/>
        </w:rPr>
      </w:pPr>
      <w:r w:rsidRPr="007C2601">
        <w:rPr>
          <w:rFonts w:eastAsia="Arial"/>
        </w:rPr>
        <w:t xml:space="preserve">Yarışma katılım şartları aşağıda belirtilmiştir.  </w:t>
      </w:r>
    </w:p>
    <w:p w14:paraId="46D6A5EC" w14:textId="34FD0434" w:rsidR="00743918" w:rsidRPr="007C2601" w:rsidRDefault="00BF1BCE" w:rsidP="00E02326">
      <w:pPr>
        <w:numPr>
          <w:ilvl w:val="0"/>
          <w:numId w:val="8"/>
        </w:numPr>
        <w:pBdr>
          <w:top w:val="nil"/>
          <w:left w:val="nil"/>
          <w:bottom w:val="nil"/>
          <w:right w:val="nil"/>
          <w:between w:val="nil"/>
        </w:pBdr>
        <w:spacing w:after="0" w:line="360" w:lineRule="auto"/>
        <w:jc w:val="both"/>
        <w:rPr>
          <w:rFonts w:ascii="Times New Roman" w:eastAsia="Arial" w:hAnsi="Times New Roman"/>
          <w:sz w:val="24"/>
          <w:szCs w:val="24"/>
        </w:rPr>
      </w:pPr>
      <w:r w:rsidRPr="007C2601">
        <w:rPr>
          <w:rFonts w:ascii="Times New Roman" w:eastAsia="Arial" w:hAnsi="Times New Roman"/>
          <w:color w:val="000000"/>
          <w:sz w:val="24"/>
          <w:szCs w:val="24"/>
        </w:rPr>
        <w:t>31 Aralık 19</w:t>
      </w:r>
      <w:r w:rsidRPr="007C2601">
        <w:rPr>
          <w:rFonts w:ascii="Times New Roman" w:eastAsia="Arial" w:hAnsi="Times New Roman"/>
          <w:sz w:val="24"/>
          <w:szCs w:val="24"/>
        </w:rPr>
        <w:t>7</w:t>
      </w:r>
      <w:r w:rsidR="00760B98">
        <w:rPr>
          <w:rFonts w:ascii="Times New Roman" w:eastAsia="Arial" w:hAnsi="Times New Roman"/>
          <w:color w:val="000000"/>
          <w:sz w:val="24"/>
          <w:szCs w:val="24"/>
        </w:rPr>
        <w:t>5</w:t>
      </w:r>
      <w:r w:rsidRPr="007C2601">
        <w:rPr>
          <w:rFonts w:ascii="Times New Roman" w:eastAsia="Arial" w:hAnsi="Times New Roman"/>
          <w:color w:val="000000"/>
          <w:sz w:val="24"/>
          <w:szCs w:val="24"/>
        </w:rPr>
        <w:t xml:space="preserve">-1 Ocak </w:t>
      </w:r>
      <w:r w:rsidR="005F1B81">
        <w:rPr>
          <w:rFonts w:ascii="Times New Roman" w:eastAsia="Arial" w:hAnsi="Times New Roman"/>
          <w:sz w:val="24"/>
          <w:szCs w:val="24"/>
        </w:rPr>
        <w:t>2000</w:t>
      </w:r>
      <w:r w:rsidRPr="007C2601">
        <w:rPr>
          <w:rFonts w:ascii="Times New Roman" w:eastAsia="Arial" w:hAnsi="Times New Roman"/>
          <w:color w:val="000000"/>
          <w:sz w:val="24"/>
          <w:szCs w:val="24"/>
        </w:rPr>
        <w:t xml:space="preserve"> yılları arasında doğmuş olmak.</w:t>
      </w:r>
    </w:p>
    <w:p w14:paraId="5426ACB6" w14:textId="699703D3" w:rsidR="00BF1BCE" w:rsidRPr="00E02326" w:rsidRDefault="00BF1BCE" w:rsidP="00E02326">
      <w:pPr>
        <w:numPr>
          <w:ilvl w:val="0"/>
          <w:numId w:val="8"/>
        </w:numPr>
        <w:pBdr>
          <w:top w:val="nil"/>
          <w:left w:val="nil"/>
          <w:bottom w:val="nil"/>
          <w:right w:val="nil"/>
          <w:between w:val="nil"/>
        </w:pBdr>
        <w:spacing w:after="0" w:line="360" w:lineRule="auto"/>
        <w:jc w:val="both"/>
        <w:rPr>
          <w:rFonts w:ascii="Times New Roman" w:eastAsia="Arial" w:hAnsi="Times New Roman"/>
          <w:sz w:val="24"/>
          <w:szCs w:val="24"/>
        </w:rPr>
      </w:pPr>
      <w:r w:rsidRPr="007C2601">
        <w:rPr>
          <w:rFonts w:ascii="Times New Roman" w:eastAsia="Arial" w:hAnsi="Times New Roman"/>
          <w:color w:val="000000"/>
          <w:sz w:val="24"/>
          <w:szCs w:val="24"/>
        </w:rPr>
        <w:t>Y</w:t>
      </w:r>
      <w:r w:rsidRPr="007C2601">
        <w:rPr>
          <w:rFonts w:ascii="Times New Roman" w:eastAsia="Arial" w:hAnsi="Times New Roman"/>
          <w:sz w:val="24"/>
          <w:szCs w:val="24"/>
        </w:rPr>
        <w:t xml:space="preserve">arışmaya başvuru tarihi itibariyle </w:t>
      </w:r>
      <w:r w:rsidR="00327881" w:rsidRPr="007C2601">
        <w:rPr>
          <w:rFonts w:ascii="Times New Roman" w:eastAsia="Arial" w:hAnsi="Times New Roman"/>
          <w:sz w:val="24"/>
          <w:szCs w:val="24"/>
        </w:rPr>
        <w:t>üniversitelerin mimarlık, iç mimarlık, mimarlık ve mühendislik, sanat ve tasarım, güzel sanatlar ve tasarım eğitimi veren birimlerinin tasarım ile ilgili bölümlerinden dört yıllık lisans mezunu olan veya ilgili anabilim dallarından yüksek lisans ya</w:t>
      </w:r>
      <w:r w:rsidR="005F1B81">
        <w:rPr>
          <w:rFonts w:ascii="Times New Roman" w:eastAsia="Arial" w:hAnsi="Times New Roman"/>
          <w:sz w:val="24"/>
          <w:szCs w:val="24"/>
        </w:rPr>
        <w:t xml:space="preserve"> </w:t>
      </w:r>
      <w:r w:rsidR="00327881" w:rsidRPr="007C2601">
        <w:rPr>
          <w:rFonts w:ascii="Times New Roman" w:eastAsia="Arial" w:hAnsi="Times New Roman"/>
          <w:sz w:val="24"/>
          <w:szCs w:val="24"/>
        </w:rPr>
        <w:t>da doktora derecesi ile mezun olan veya halen bu birimlerin ilgili bölümlerinde yüksek lisans, doktora öğrencisi olan herkesin katılımına açıktır.</w:t>
      </w:r>
      <w:r w:rsidR="00327881">
        <w:rPr>
          <w:rFonts w:ascii="Times New Roman" w:eastAsia="Arial" w:hAnsi="Times New Roman"/>
          <w:sz w:val="24"/>
          <w:szCs w:val="24"/>
        </w:rPr>
        <w:t xml:space="preserve"> </w:t>
      </w:r>
      <w:r w:rsidRPr="00E02326">
        <w:rPr>
          <w:rFonts w:ascii="Times New Roman" w:eastAsia="Arial" w:hAnsi="Times New Roman"/>
          <w:sz w:val="24"/>
          <w:szCs w:val="24"/>
        </w:rPr>
        <w:t>Katılımcılar yarışmaya bireysel veya ekip olarak katılım gerçekleştirebilir. Bir ekip en fazla 3 kişiden oluşabilir. Ekip üyelerinin her birinin yukarıda sayılan lisans veya yüksek lisans programından mezun olmuş olması gerekmektedir. Başvuru gerçekleştiren ancak mezuniyet şartını sağlamayan adayların başvurusu geçerli sayılmayacaktır.</w:t>
      </w:r>
    </w:p>
    <w:p w14:paraId="7E163234" w14:textId="77777777" w:rsidR="00F25C65" w:rsidRPr="0095105D" w:rsidRDefault="00F25C65" w:rsidP="00F25C65">
      <w:pPr>
        <w:pStyle w:val="ListParagraph"/>
        <w:numPr>
          <w:ilvl w:val="0"/>
          <w:numId w:val="18"/>
        </w:numPr>
        <w:spacing w:after="0" w:line="360" w:lineRule="auto"/>
        <w:jc w:val="both"/>
        <w:rPr>
          <w:rFonts w:eastAsia="Arial"/>
        </w:rPr>
      </w:pPr>
      <w:r w:rsidRPr="0095105D">
        <w:rPr>
          <w:rFonts w:eastAsia="Arial"/>
        </w:rPr>
        <w:t>Yarışmaya katılan her yarışmacının proje/tasarımında; özgünlük, yarışmacının kendisi tarafından tasarlanmış olması, daha önce ticari olarak üretilmemiş olması, başka bir tasarım yarışmasında aynı tasarımla derece almamış olması şartları aranmaktadır. Ayrıca yarışmacının Ticaret Bakanlığının 5973 sayılı Kararı ve mülga 2008/2 sayılı Tasarım Desteği Hakkında Tebliğ kapsamında düzenlenen bir yarışmadan</w:t>
      </w:r>
      <w:r>
        <w:rPr>
          <w:rFonts w:eastAsia="Arial"/>
        </w:rPr>
        <w:t xml:space="preserve"> aynı yıl içerisinde</w:t>
      </w:r>
      <w:r w:rsidRPr="0095105D">
        <w:rPr>
          <w:rFonts w:eastAsia="Arial"/>
        </w:rPr>
        <w:t xml:space="preserve"> derece almamış olması gerekmektedir. İhracatçı Birlikleri tarafından düzenlenen herhangi bir tasarım yarışmasından maddi</w:t>
      </w:r>
      <w:r>
        <w:rPr>
          <w:rFonts w:eastAsia="Arial"/>
        </w:rPr>
        <w:t xml:space="preserve"> </w:t>
      </w:r>
      <w:r w:rsidRPr="0095105D">
        <w:rPr>
          <w:rFonts w:eastAsia="Arial"/>
        </w:rPr>
        <w:t>para ödülü alan tasarımcılar, aynı yıl diğer tasarım yarışmalarına katılamazlar. Ekip olarak yarışmaya katılan tasarımcılar, aynı yıl bireysel olarak da başka bir tasarım yarışmasına katılabilirler. Aksi bir durumun tespiti halinde, başvurusu yapılan proje/tasarım yarışmadan diskalifiye edilir. Tasarım ödül kazandıysa Ege Maden İhracatçıları Birliğince (EMİB) ödül geri alınır. Ayrıca yarışmaya gönderilen tasarımın özgün bir çalışma olmaması, aksine bir iddianın olması ve üçüncü kişilerin tasarım üzerinde hak iddia etmesi durumunda sorumluluk yarışmacıya ait olacaktır.</w:t>
      </w:r>
    </w:p>
    <w:p w14:paraId="4444DC80" w14:textId="77E528DE" w:rsidR="00743918" w:rsidRPr="00E02326" w:rsidRDefault="00BF1BCE" w:rsidP="0046501E">
      <w:pPr>
        <w:pStyle w:val="ListParagraph"/>
        <w:numPr>
          <w:ilvl w:val="0"/>
          <w:numId w:val="18"/>
        </w:numPr>
        <w:spacing w:after="0" w:line="360" w:lineRule="auto"/>
        <w:jc w:val="both"/>
        <w:rPr>
          <w:rFonts w:eastAsia="Arial"/>
        </w:rPr>
      </w:pPr>
      <w:r w:rsidRPr="00E02326">
        <w:rPr>
          <w:rFonts w:eastAsia="Arial"/>
        </w:rPr>
        <w:t xml:space="preserve">Yarışma sonuçlarının ilan edildiği tarihten itibaren 1 hafta içinde sonuçlara itiraz süresi bulunmaktadır. Tasarıma 3. kişilerce itirazda bulunulmuş olması halinde jüri üyelerince </w:t>
      </w:r>
      <w:r w:rsidRPr="00E02326">
        <w:rPr>
          <w:rFonts w:eastAsia="Arial"/>
        </w:rPr>
        <w:lastRenderedPageBreak/>
        <w:t>itiraz değerlendirilip, jürinin gerekli görmesi durumunda, ilgili yarışmacıdan savunma talep edilecektir. Jürinin, itirazı haklı bulması halinde ilgili yarışmacının diskalifiye edilmesine karar verilebilir. Böyle bir durumda diskalifiye edilen yarışmacının projesi de web</w:t>
      </w:r>
      <w:r w:rsidR="0046501E">
        <w:rPr>
          <w:rFonts w:eastAsia="Arial"/>
        </w:rPr>
        <w:t xml:space="preserve"> </w:t>
      </w:r>
      <w:r w:rsidRPr="00E02326">
        <w:rPr>
          <w:rFonts w:eastAsia="Arial"/>
        </w:rPr>
        <w:t xml:space="preserve">sitesinden kaldırılıp bütün ödüller geri alınacaktır. </w:t>
      </w:r>
    </w:p>
    <w:p w14:paraId="20CBF384" w14:textId="796EC520" w:rsidR="00743918" w:rsidRPr="00E02326" w:rsidRDefault="00BF1BCE" w:rsidP="0046501E">
      <w:pPr>
        <w:pStyle w:val="ListParagraph"/>
        <w:numPr>
          <w:ilvl w:val="0"/>
          <w:numId w:val="18"/>
        </w:numPr>
        <w:spacing w:after="0" w:line="360" w:lineRule="auto"/>
        <w:jc w:val="both"/>
        <w:rPr>
          <w:rFonts w:eastAsia="Arial"/>
        </w:rPr>
      </w:pPr>
      <w:r w:rsidRPr="00277AEA">
        <w:rPr>
          <w:rFonts w:eastAsia="Arial"/>
        </w:rPr>
        <w:t>Ege İhracatçı Birlikleri Genel Sekreterliği’nin (EİB) herhangi bir çalışanının, birinci dereceden yakını</w:t>
      </w:r>
      <w:r w:rsidR="00277AEA" w:rsidRPr="00277AEA">
        <w:rPr>
          <w:rFonts w:eastAsia="Arial"/>
        </w:rPr>
        <w:t>,</w:t>
      </w:r>
      <w:r w:rsidR="00277AEA">
        <w:rPr>
          <w:rFonts w:eastAsia="Arial"/>
        </w:rPr>
        <w:t xml:space="preserve"> E</w:t>
      </w:r>
      <w:r w:rsidR="00246F0E" w:rsidRPr="00277AEA">
        <w:rPr>
          <w:rFonts w:eastAsia="Arial"/>
        </w:rPr>
        <w:t>MİB YK üyeleri</w:t>
      </w:r>
      <w:r w:rsidR="00277AEA" w:rsidRPr="00277AEA">
        <w:rPr>
          <w:rFonts w:eastAsia="Arial"/>
        </w:rPr>
        <w:t xml:space="preserve"> ve birinci dereceden yakını</w:t>
      </w:r>
      <w:r w:rsidRPr="00E02326">
        <w:rPr>
          <w:rFonts w:eastAsia="Arial"/>
        </w:rPr>
        <w:t xml:space="preserve"> </w:t>
      </w:r>
      <w:r w:rsidR="00C43AB2">
        <w:rPr>
          <w:rFonts w:eastAsia="Arial"/>
        </w:rPr>
        <w:t>6.</w:t>
      </w:r>
      <w:r w:rsidRPr="00E02326">
        <w:rPr>
          <w:rFonts w:eastAsia="Arial"/>
        </w:rPr>
        <w:t xml:space="preserve"> Amorf Doğal Taş Proje ve Tasarım Yarışması’na</w:t>
      </w:r>
      <w:r w:rsidRPr="00E02326">
        <w:rPr>
          <w:rFonts w:eastAsia="Arial"/>
          <w:b/>
        </w:rPr>
        <w:t xml:space="preserve"> </w:t>
      </w:r>
      <w:r w:rsidRPr="00E02326">
        <w:rPr>
          <w:rFonts w:eastAsia="Arial"/>
        </w:rPr>
        <w:t>katılamaz. Katılmış ve kazanmış olsalar dahi ödül alamazlar, ödül almışlarsa da tüm haklarını kaybeder ve ödülleri iade ederler.</w:t>
      </w:r>
    </w:p>
    <w:p w14:paraId="4B49E0B3" w14:textId="0E87872D" w:rsidR="00743918" w:rsidRPr="00E02326" w:rsidRDefault="00BF1BCE" w:rsidP="0046501E">
      <w:pPr>
        <w:pStyle w:val="ListParagraph"/>
        <w:numPr>
          <w:ilvl w:val="0"/>
          <w:numId w:val="18"/>
        </w:numPr>
        <w:spacing w:after="0" w:line="360" w:lineRule="auto"/>
        <w:jc w:val="both"/>
        <w:rPr>
          <w:rFonts w:eastAsia="Arial"/>
        </w:rPr>
      </w:pPr>
      <w:r w:rsidRPr="00E02326">
        <w:rPr>
          <w:rFonts w:eastAsia="Arial"/>
        </w:rPr>
        <w:t xml:space="preserve">Yarışmadaki jüri üyelerinin birinci dereceden yakın akrabaları, yarışma başvuru süresi içerisinde jüri üyelerinin çalıştığı çalıştıkları ve/veya sahibi oldukları kurumlarda çalışan bir kişi </w:t>
      </w:r>
      <w:r w:rsidR="00C43AB2">
        <w:rPr>
          <w:rFonts w:eastAsia="Arial"/>
        </w:rPr>
        <w:t>6</w:t>
      </w:r>
      <w:r w:rsidRPr="00E02326">
        <w:rPr>
          <w:rFonts w:eastAsia="Arial"/>
        </w:rPr>
        <w:t xml:space="preserve">. Amorf </w:t>
      </w:r>
      <w:r w:rsidR="000F0678">
        <w:rPr>
          <w:rFonts w:eastAsia="Arial"/>
        </w:rPr>
        <w:t xml:space="preserve"> </w:t>
      </w:r>
      <w:r w:rsidRPr="00E02326">
        <w:rPr>
          <w:rFonts w:eastAsia="Arial"/>
        </w:rPr>
        <w:t>Doğal Taş Proje ve Tasarım Yarışmasına katılamaz. Katılmış ve kazanmış</w:t>
      </w:r>
      <w:r w:rsidR="0046501E">
        <w:rPr>
          <w:rFonts w:eastAsia="Arial"/>
        </w:rPr>
        <w:t xml:space="preserve"> </w:t>
      </w:r>
      <w:r w:rsidRPr="00E02326">
        <w:rPr>
          <w:rFonts w:eastAsia="Arial"/>
        </w:rPr>
        <w:t xml:space="preserve">olsalar dahi ödül alamazlar, almışlarsa da tüm haklarını kaybeder ve ödülleri iade ederler. </w:t>
      </w:r>
    </w:p>
    <w:p w14:paraId="6C3E1362" w14:textId="28C98656" w:rsidR="00743918" w:rsidRPr="00E02326" w:rsidRDefault="00BF1BCE" w:rsidP="0046501E">
      <w:pPr>
        <w:pStyle w:val="ListParagraph"/>
        <w:numPr>
          <w:ilvl w:val="0"/>
          <w:numId w:val="18"/>
        </w:numPr>
        <w:spacing w:after="0" w:line="360" w:lineRule="auto"/>
        <w:jc w:val="both"/>
        <w:rPr>
          <w:rFonts w:eastAsia="Arial"/>
        </w:rPr>
      </w:pPr>
      <w:r w:rsidRPr="00E02326">
        <w:rPr>
          <w:rFonts w:eastAsia="Arial"/>
        </w:rPr>
        <w:t>Bir yarışmacı yarışma konularından herhangi biri veya birden fazla konu için proje geliştirebilecektir. Yarışmaya katılan bir kişi/grup birden fazla proje/tasarım ile katılsa dahi</w:t>
      </w:r>
      <w:r w:rsidR="0046501E">
        <w:rPr>
          <w:rFonts w:eastAsia="Arial"/>
        </w:rPr>
        <w:t xml:space="preserve"> </w:t>
      </w:r>
      <w:r w:rsidRPr="00E02326">
        <w:rPr>
          <w:rFonts w:eastAsia="Arial"/>
        </w:rPr>
        <w:t>sadece bir para ödülü alabilir.</w:t>
      </w:r>
    </w:p>
    <w:p w14:paraId="247A8712" w14:textId="033D3BF5" w:rsidR="00743918" w:rsidRPr="00E02326" w:rsidRDefault="00BF1BCE" w:rsidP="0046501E">
      <w:pPr>
        <w:pStyle w:val="ListParagraph"/>
        <w:numPr>
          <w:ilvl w:val="0"/>
          <w:numId w:val="18"/>
        </w:numPr>
        <w:spacing w:after="0" w:line="360" w:lineRule="auto"/>
        <w:jc w:val="both"/>
        <w:rPr>
          <w:rFonts w:eastAsia="Arial"/>
        </w:rPr>
      </w:pPr>
      <w:r w:rsidRPr="00E02326">
        <w:rPr>
          <w:rFonts w:eastAsia="Arial"/>
        </w:rPr>
        <w:t>EMİB, gerekli görülen hallerde, katılımcılardan başvuru sırasında verilen belgelerin asıllarını isteyebilecektir. Verilen süre içerisinde belge asıllarını göndermeyen</w:t>
      </w:r>
      <w:r w:rsidR="0046501E">
        <w:rPr>
          <w:rFonts w:eastAsia="Arial"/>
        </w:rPr>
        <w:t xml:space="preserve"> </w:t>
      </w:r>
      <w:r w:rsidRPr="00E02326">
        <w:rPr>
          <w:rFonts w:eastAsia="Arial"/>
        </w:rPr>
        <w:t>katılımcıların tasarımları değerlendirmeye alınmayacaktır.</w:t>
      </w:r>
    </w:p>
    <w:p w14:paraId="0B27CECE" w14:textId="6DCA592F" w:rsidR="00B21F5F" w:rsidRPr="00E02326" w:rsidRDefault="00BF1BCE" w:rsidP="0046501E">
      <w:pPr>
        <w:pStyle w:val="ListParagraph"/>
        <w:numPr>
          <w:ilvl w:val="0"/>
          <w:numId w:val="18"/>
        </w:numPr>
        <w:spacing w:after="0" w:line="360" w:lineRule="auto"/>
        <w:jc w:val="both"/>
        <w:rPr>
          <w:rFonts w:eastAsia="Arial"/>
        </w:rPr>
      </w:pPr>
      <w:r w:rsidRPr="00E02326">
        <w:rPr>
          <w:rFonts w:eastAsia="Arial"/>
        </w:rPr>
        <w:t>Yarışma şartnamesi, yarışmaya katılım koşulları ve yarışma ile ilgili tüm dokümanlar “www.amorf.org” web sitesinden temin edilecek ve yarışmaya başvuru web sitesi aracılığıyla yapılacaktır. Tüm “Başvuru Belgelerinin” eksiksiz doldurulması, onaylanması ve web sitesine yüklenmesini takiben her yarışmacıya bir başvuru numarası verilecektir.</w:t>
      </w:r>
      <w:r w:rsidR="0046501E">
        <w:rPr>
          <w:rFonts w:eastAsia="Arial"/>
        </w:rPr>
        <w:t xml:space="preserve"> </w:t>
      </w:r>
      <w:r w:rsidRPr="00E02326">
        <w:rPr>
          <w:rFonts w:eastAsia="Arial"/>
        </w:rPr>
        <w:t>Bu numarayı almayan yarışmacılar başvuru yapmış sayılmayacaktır.</w:t>
      </w:r>
    </w:p>
    <w:p w14:paraId="0F5D0D73" w14:textId="5B99C970" w:rsidR="00743918" w:rsidRPr="00E02326" w:rsidRDefault="00BF1BCE" w:rsidP="0046501E">
      <w:pPr>
        <w:pStyle w:val="ListParagraph"/>
        <w:numPr>
          <w:ilvl w:val="0"/>
          <w:numId w:val="18"/>
        </w:numPr>
        <w:spacing w:after="0" w:line="360" w:lineRule="auto"/>
        <w:jc w:val="both"/>
        <w:rPr>
          <w:rFonts w:eastAsia="Arial"/>
        </w:rPr>
      </w:pPr>
      <w:r w:rsidRPr="00E02326">
        <w:rPr>
          <w:rFonts w:eastAsia="Arial"/>
        </w:rPr>
        <w:t>Web sitesinden başvuru sırasında eksik bilgi doldurulması veya işaretlenmesi gereken bir alanın işaretlenmemesi halinde; otomatik olarak bir sonraki aşamaya geçilemeyeceğinden,</w:t>
      </w:r>
      <w:r w:rsidR="0046501E">
        <w:rPr>
          <w:rFonts w:eastAsia="Arial"/>
        </w:rPr>
        <w:t xml:space="preserve"> </w:t>
      </w:r>
      <w:r w:rsidRPr="00E02326">
        <w:rPr>
          <w:rFonts w:eastAsia="Arial"/>
        </w:rPr>
        <w:t>yarışma ile ilgili formların eksiksiz olarak doldurulması gerekmektedir.</w:t>
      </w:r>
    </w:p>
    <w:p w14:paraId="7FD9BCEE" w14:textId="06DD5EF7" w:rsidR="00743918" w:rsidRPr="00E02326" w:rsidRDefault="00BF1BCE" w:rsidP="0046501E">
      <w:pPr>
        <w:pStyle w:val="ListParagraph"/>
        <w:numPr>
          <w:ilvl w:val="0"/>
          <w:numId w:val="18"/>
        </w:numPr>
        <w:spacing w:after="0" w:line="360" w:lineRule="auto"/>
        <w:jc w:val="both"/>
        <w:rPr>
          <w:rFonts w:eastAsia="Arial"/>
        </w:rPr>
      </w:pPr>
      <w:r w:rsidRPr="00E02326">
        <w:rPr>
          <w:rFonts w:eastAsia="Arial"/>
        </w:rPr>
        <w:t>Gönderilecek tasarımlarda rumuz, kategori ve tasarım açıklaması dışında, yarışmacının</w:t>
      </w:r>
      <w:r w:rsidR="001904A9">
        <w:rPr>
          <w:rFonts w:eastAsia="Arial"/>
        </w:rPr>
        <w:t xml:space="preserve"> </w:t>
      </w:r>
      <w:r w:rsidRPr="00E02326">
        <w:rPr>
          <w:rFonts w:eastAsia="Arial"/>
        </w:rPr>
        <w:t>kimliğini belirtecek, herhangi bir ibare veya işaret bulunmamalıdır.</w:t>
      </w:r>
    </w:p>
    <w:p w14:paraId="5F31F397" w14:textId="41C9C78C" w:rsidR="00743918" w:rsidRPr="00E02326" w:rsidRDefault="00BF1BCE" w:rsidP="001904A9">
      <w:pPr>
        <w:pStyle w:val="ListParagraph"/>
        <w:numPr>
          <w:ilvl w:val="0"/>
          <w:numId w:val="18"/>
        </w:numPr>
        <w:spacing w:after="0" w:line="360" w:lineRule="auto"/>
        <w:jc w:val="both"/>
        <w:rPr>
          <w:rFonts w:eastAsia="Arial"/>
        </w:rPr>
      </w:pPr>
      <w:r w:rsidRPr="00E02326">
        <w:rPr>
          <w:rFonts w:eastAsia="Arial"/>
        </w:rPr>
        <w:t>Belirtilenler dışında herhangi bir işaret veya belirleyici herhangi bir iz görülmesi</w:t>
      </w:r>
      <w:r w:rsidR="001904A9">
        <w:rPr>
          <w:rFonts w:eastAsia="Arial"/>
        </w:rPr>
        <w:t xml:space="preserve"> </w:t>
      </w:r>
      <w:r w:rsidRPr="00E02326">
        <w:rPr>
          <w:rFonts w:eastAsia="Arial"/>
        </w:rPr>
        <w:t>durumunda tasarım yarışma kapsamından çıkarılacaktır.</w:t>
      </w:r>
    </w:p>
    <w:p w14:paraId="1A5ACEE2" w14:textId="7D6EDFE1" w:rsidR="00743918" w:rsidRPr="00E02326" w:rsidRDefault="00BF1BCE" w:rsidP="001904A9">
      <w:pPr>
        <w:pStyle w:val="ListParagraph"/>
        <w:numPr>
          <w:ilvl w:val="0"/>
          <w:numId w:val="18"/>
        </w:numPr>
        <w:spacing w:after="0" w:line="360" w:lineRule="auto"/>
        <w:jc w:val="both"/>
        <w:rPr>
          <w:rFonts w:eastAsia="Arial"/>
        </w:rPr>
      </w:pPr>
      <w:r w:rsidRPr="00E02326">
        <w:rPr>
          <w:rFonts w:eastAsia="Arial"/>
        </w:rPr>
        <w:t xml:space="preserve">Başvurusu alınan tasarımların değerlendirmesi jüri tarafından bilgisayar ortamında gerçekleştirilecektir. Dereceye giren ve jüri tarafından üretilmesi uygun bulunan tasarımlar yarışmacının üretim sürecine katılımı ile sponsor firma tarafından gerçekleştirilecektir. </w:t>
      </w:r>
      <w:r w:rsidRPr="00E02326">
        <w:rPr>
          <w:rFonts w:eastAsia="Arial"/>
        </w:rPr>
        <w:lastRenderedPageBreak/>
        <w:t>Üretimi gerçekleştirilen tasarımlar EMİB tarafından uygun görülen yerlerde</w:t>
      </w:r>
      <w:r w:rsidR="001904A9">
        <w:rPr>
          <w:rFonts w:eastAsia="Arial"/>
        </w:rPr>
        <w:t xml:space="preserve"> </w:t>
      </w:r>
      <w:r w:rsidRPr="00E02326">
        <w:rPr>
          <w:rFonts w:eastAsia="Arial"/>
        </w:rPr>
        <w:t xml:space="preserve">sergilenebilecektir. </w:t>
      </w:r>
    </w:p>
    <w:p w14:paraId="28BF8494" w14:textId="2C627B7C" w:rsidR="00743918" w:rsidRPr="00E02326" w:rsidRDefault="00BF1BCE" w:rsidP="001904A9">
      <w:pPr>
        <w:pStyle w:val="ListParagraph"/>
        <w:numPr>
          <w:ilvl w:val="0"/>
          <w:numId w:val="18"/>
        </w:numPr>
        <w:spacing w:after="0" w:line="360" w:lineRule="auto"/>
        <w:jc w:val="both"/>
        <w:rPr>
          <w:rFonts w:eastAsia="Arial"/>
        </w:rPr>
      </w:pPr>
      <w:r w:rsidRPr="00E02326">
        <w:rPr>
          <w:rFonts w:eastAsia="Arial"/>
        </w:rPr>
        <w:t>Yarışmacılar tasarımlarını ve tüm belgelerini en geç son başvuru tarihinde saat 17:00’a kadar web sitesine yüklemek zorundadır. Yükleme tarih ve saatinin son başvuru tarihi itibarıyla saat 17:00’ı aşmayacak şekilde programlanması yarışmacının sorumluluğundadır. Yüklemede oluşan problemler nedeniyle tasarımlara ait evrakların yarışma raportörüne ulaşmaması ya da gecikmesinden yarışma organizasyonu sorumlu değildir.</w:t>
      </w:r>
    </w:p>
    <w:p w14:paraId="564DD863" w14:textId="6BF72BC3" w:rsidR="00743918" w:rsidRPr="00E02326" w:rsidRDefault="00BF1BCE" w:rsidP="001904A9">
      <w:pPr>
        <w:pStyle w:val="ListParagraph"/>
        <w:numPr>
          <w:ilvl w:val="0"/>
          <w:numId w:val="18"/>
        </w:numPr>
        <w:spacing w:after="0" w:line="360" w:lineRule="auto"/>
        <w:jc w:val="both"/>
        <w:rPr>
          <w:rFonts w:eastAsia="Arial"/>
        </w:rPr>
      </w:pPr>
      <w:r w:rsidRPr="00E02326">
        <w:rPr>
          <w:rFonts w:eastAsia="Arial"/>
        </w:rPr>
        <w:t>Tasarımcı tasarımı sisteme yükleyerek, tasarımın tüm sorumluluklarını kabul ettiğini beyan</w:t>
      </w:r>
      <w:r w:rsidR="001904A9">
        <w:rPr>
          <w:rFonts w:eastAsia="Arial"/>
        </w:rPr>
        <w:t xml:space="preserve"> </w:t>
      </w:r>
      <w:r w:rsidRPr="00E02326">
        <w:rPr>
          <w:rFonts w:eastAsia="Arial"/>
        </w:rPr>
        <w:t>etmektedir.</w:t>
      </w:r>
    </w:p>
    <w:p w14:paraId="037337C5" w14:textId="43CA5666" w:rsidR="00743918" w:rsidRPr="00E02326" w:rsidRDefault="00BF1BCE" w:rsidP="001904A9">
      <w:pPr>
        <w:pStyle w:val="ListParagraph"/>
        <w:numPr>
          <w:ilvl w:val="0"/>
          <w:numId w:val="18"/>
        </w:numPr>
        <w:spacing w:after="0" w:line="360" w:lineRule="auto"/>
        <w:jc w:val="both"/>
        <w:rPr>
          <w:rFonts w:eastAsia="Arial"/>
        </w:rPr>
      </w:pPr>
      <w:r w:rsidRPr="00E02326">
        <w:rPr>
          <w:rFonts w:eastAsia="Arial"/>
        </w:rPr>
        <w:t>Yarışma sonrası dereceye giren finalistler, verilecek ödüller dışında EMİB</w:t>
      </w:r>
      <w:r w:rsidR="00D2776D">
        <w:rPr>
          <w:rFonts w:eastAsia="Arial"/>
        </w:rPr>
        <w:t>’den</w:t>
      </w:r>
      <w:r w:rsidRPr="00E02326">
        <w:rPr>
          <w:rFonts w:eastAsia="Arial"/>
        </w:rPr>
        <w:t xml:space="preserve"> başka hiçbir</w:t>
      </w:r>
      <w:r w:rsidR="001904A9">
        <w:rPr>
          <w:rFonts w:eastAsia="Arial"/>
        </w:rPr>
        <w:t xml:space="preserve"> </w:t>
      </w:r>
      <w:r w:rsidRPr="00E02326">
        <w:rPr>
          <w:rFonts w:eastAsia="Arial"/>
        </w:rPr>
        <w:t>talepte bulunamazlar.</w:t>
      </w:r>
    </w:p>
    <w:p w14:paraId="762F1FF5" w14:textId="4AF7C9CB" w:rsidR="00743918" w:rsidRPr="00E02326" w:rsidRDefault="00BF1BCE" w:rsidP="001904A9">
      <w:pPr>
        <w:pStyle w:val="ListParagraph"/>
        <w:numPr>
          <w:ilvl w:val="0"/>
          <w:numId w:val="18"/>
        </w:numPr>
        <w:spacing w:after="0" w:line="360" w:lineRule="auto"/>
        <w:jc w:val="both"/>
        <w:rPr>
          <w:rFonts w:eastAsia="Arial"/>
        </w:rPr>
      </w:pPr>
      <w:r w:rsidRPr="00E02326">
        <w:rPr>
          <w:rFonts w:eastAsia="Arial"/>
        </w:rPr>
        <w:t>Taahhütnamede yer alan hususlar ile ilgili aykırı bir durumun tespiti halinde dereceye giren yarışmacının ödülleri, varsa yapılan masraflar nakden geri tahsil edilir ve durum</w:t>
      </w:r>
      <w:r w:rsidR="001904A9">
        <w:rPr>
          <w:rFonts w:eastAsia="Arial"/>
        </w:rPr>
        <w:t xml:space="preserve"> </w:t>
      </w:r>
      <w:r w:rsidRPr="00E02326">
        <w:rPr>
          <w:rFonts w:eastAsia="Arial"/>
        </w:rPr>
        <w:t>kamuoyuna ilan olunur.</w:t>
      </w:r>
    </w:p>
    <w:p w14:paraId="08E9FE55" w14:textId="46E9A7E5" w:rsidR="00743918" w:rsidRPr="00E02326" w:rsidRDefault="00BF1BCE" w:rsidP="001904A9">
      <w:pPr>
        <w:pStyle w:val="ListParagraph"/>
        <w:numPr>
          <w:ilvl w:val="0"/>
          <w:numId w:val="18"/>
        </w:numPr>
        <w:spacing w:after="0" w:line="360" w:lineRule="auto"/>
        <w:jc w:val="both"/>
        <w:rPr>
          <w:rFonts w:eastAsia="Arial"/>
        </w:rPr>
      </w:pPr>
      <w:r w:rsidRPr="00E02326">
        <w:rPr>
          <w:rFonts w:eastAsia="Arial"/>
        </w:rPr>
        <w:t>Tasarımcı tarafından yarışmaya başvurmak üzere sisteme yüklenen projeler ve başvuru sahibinin bilgileri; proje sahibinin ayrıca onayına ihtiyaç olmaksızın EMİB tarafından</w:t>
      </w:r>
      <w:r w:rsidR="001904A9">
        <w:rPr>
          <w:rFonts w:eastAsia="Arial"/>
        </w:rPr>
        <w:t xml:space="preserve"> </w:t>
      </w:r>
      <w:r w:rsidRPr="00E02326">
        <w:rPr>
          <w:rFonts w:eastAsia="Arial"/>
        </w:rPr>
        <w:t>uygun görülen yerlerde sergilenebilecektir.</w:t>
      </w:r>
    </w:p>
    <w:p w14:paraId="13CEADF7" w14:textId="1C717737" w:rsidR="00B21F5F" w:rsidRPr="00E02326" w:rsidRDefault="00BF1BCE" w:rsidP="002D7D2B">
      <w:pPr>
        <w:pStyle w:val="ListParagraph"/>
        <w:numPr>
          <w:ilvl w:val="0"/>
          <w:numId w:val="18"/>
        </w:numPr>
        <w:spacing w:after="0" w:line="360" w:lineRule="auto"/>
        <w:rPr>
          <w:rFonts w:eastAsia="Arial"/>
        </w:rPr>
      </w:pPr>
      <w:r w:rsidRPr="00E02326">
        <w:rPr>
          <w:rFonts w:eastAsia="Arial"/>
        </w:rPr>
        <w:t>Yarışma sonucunda finale kalan ve üretime uygun bulunan tasarımlar EMİB tarafından yönlendirilecek sponsor firmalar tarafından üretilebilecektir. Bu durumda tasarım sahibinin üretim sürecinde aktif rol alması beklenmektedir</w:t>
      </w:r>
      <w:r w:rsidR="0031459B">
        <w:rPr>
          <w:rFonts w:eastAsia="Arial"/>
        </w:rPr>
        <w:t>.</w:t>
      </w:r>
      <w:r w:rsidRPr="00E02326">
        <w:rPr>
          <w:rFonts w:eastAsia="Arial"/>
        </w:rPr>
        <w:br/>
      </w:r>
    </w:p>
    <w:p w14:paraId="7AF4A136" w14:textId="62563C54" w:rsidR="00743918" w:rsidRPr="00E02326" w:rsidRDefault="009A317B" w:rsidP="00E02326">
      <w:pPr>
        <w:pStyle w:val="ListParagraph"/>
        <w:numPr>
          <w:ilvl w:val="0"/>
          <w:numId w:val="10"/>
        </w:numPr>
        <w:shd w:val="clear" w:color="auto" w:fill="EAEAEA"/>
        <w:spacing w:after="0" w:line="360" w:lineRule="auto"/>
        <w:jc w:val="both"/>
        <w:rPr>
          <w:rFonts w:eastAsia="Arial"/>
          <w:b/>
        </w:rPr>
      </w:pPr>
      <w:r>
        <w:rPr>
          <w:rFonts w:eastAsia="Arial"/>
          <w:b/>
        </w:rPr>
        <w:t>Başvuru Yöntemi</w:t>
      </w:r>
    </w:p>
    <w:p w14:paraId="15D99592" w14:textId="77777777" w:rsidR="00743918" w:rsidRPr="00E02326" w:rsidRDefault="00BF1BCE" w:rsidP="00E02326">
      <w:p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 xml:space="preserve">Yarışma şartnamesi, yarışmaya katılım koşulları ve yarışma ile ilgili tüm dokümanlar </w:t>
      </w:r>
      <w:hyperlink r:id="rId8">
        <w:r w:rsidRPr="00E02326">
          <w:rPr>
            <w:rFonts w:ascii="Times New Roman" w:eastAsia="Arial" w:hAnsi="Times New Roman"/>
            <w:color w:val="1155CC"/>
            <w:sz w:val="24"/>
            <w:szCs w:val="24"/>
            <w:u w:val="single"/>
          </w:rPr>
          <w:t>www.amorf.org</w:t>
        </w:r>
      </w:hyperlink>
      <w:r w:rsidRPr="00E02326">
        <w:rPr>
          <w:rFonts w:ascii="Times New Roman" w:eastAsia="Arial" w:hAnsi="Times New Roman"/>
          <w:sz w:val="24"/>
          <w:szCs w:val="24"/>
        </w:rPr>
        <w:t xml:space="preserve"> web sitesinden temin edilecek olup yarışmaya başvuru sadece bu web sitesi aracılığıyla yapılacaktır.</w:t>
      </w:r>
    </w:p>
    <w:p w14:paraId="3D81237F" w14:textId="77777777" w:rsidR="00B21F5F" w:rsidRPr="00E02326" w:rsidRDefault="00B21F5F" w:rsidP="00E02326">
      <w:pPr>
        <w:spacing w:after="0" w:line="360" w:lineRule="auto"/>
        <w:jc w:val="both"/>
        <w:rPr>
          <w:rFonts w:ascii="Times New Roman" w:eastAsia="Arial" w:hAnsi="Times New Roman"/>
          <w:sz w:val="24"/>
          <w:szCs w:val="24"/>
        </w:rPr>
      </w:pPr>
    </w:p>
    <w:p w14:paraId="55006425" w14:textId="0B0EC366" w:rsidR="0031459B" w:rsidRPr="0031459B" w:rsidRDefault="00BF1BCE" w:rsidP="0031459B">
      <w:p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 xml:space="preserve">Tüm yarışmacılar, </w:t>
      </w:r>
      <w:hyperlink r:id="rId9">
        <w:r w:rsidRPr="00E02326">
          <w:rPr>
            <w:rFonts w:ascii="Times New Roman" w:eastAsia="Arial" w:hAnsi="Times New Roman"/>
            <w:color w:val="1155CC"/>
            <w:sz w:val="24"/>
            <w:szCs w:val="24"/>
            <w:u w:val="single"/>
          </w:rPr>
          <w:t>www.amorf.org</w:t>
        </w:r>
      </w:hyperlink>
      <w:r w:rsidRPr="00E02326">
        <w:rPr>
          <w:rFonts w:ascii="Times New Roman" w:eastAsia="Arial" w:hAnsi="Times New Roman"/>
          <w:sz w:val="24"/>
          <w:szCs w:val="24"/>
        </w:rPr>
        <w:t xml:space="preserve"> web sitesinden temin edecekleri yarışma şartnamesini okuduktan sonra, aşağıda listelenen başvuru belgelerinin web sitesi aracılığıyla doldurulması ve yüklenilmesi suretiyle yarışmaya başvuru yapabilirler. </w:t>
      </w:r>
    </w:p>
    <w:p w14:paraId="37B558C0" w14:textId="77777777" w:rsidR="002D7D2B" w:rsidRDefault="002D7D2B" w:rsidP="00E02326">
      <w:pPr>
        <w:spacing w:after="0" w:line="360" w:lineRule="auto"/>
        <w:ind w:firstLine="708"/>
        <w:jc w:val="both"/>
        <w:rPr>
          <w:rFonts w:ascii="Times New Roman" w:eastAsia="Arial" w:hAnsi="Times New Roman"/>
          <w:b/>
          <w:sz w:val="24"/>
          <w:szCs w:val="24"/>
        </w:rPr>
      </w:pPr>
    </w:p>
    <w:p w14:paraId="6B818CB1" w14:textId="77777777" w:rsidR="002D7D2B" w:rsidRDefault="002D7D2B" w:rsidP="00E02326">
      <w:pPr>
        <w:spacing w:after="0" w:line="360" w:lineRule="auto"/>
        <w:ind w:firstLine="708"/>
        <w:jc w:val="both"/>
        <w:rPr>
          <w:rFonts w:ascii="Times New Roman" w:eastAsia="Arial" w:hAnsi="Times New Roman"/>
          <w:b/>
          <w:sz w:val="24"/>
          <w:szCs w:val="24"/>
        </w:rPr>
      </w:pPr>
    </w:p>
    <w:p w14:paraId="56BDA8AE" w14:textId="77777777" w:rsidR="002D7D2B" w:rsidRDefault="002D7D2B" w:rsidP="00E02326">
      <w:pPr>
        <w:spacing w:after="0" w:line="360" w:lineRule="auto"/>
        <w:ind w:firstLine="708"/>
        <w:jc w:val="both"/>
        <w:rPr>
          <w:rFonts w:ascii="Times New Roman" w:eastAsia="Arial" w:hAnsi="Times New Roman"/>
          <w:b/>
          <w:sz w:val="24"/>
          <w:szCs w:val="24"/>
        </w:rPr>
      </w:pPr>
    </w:p>
    <w:p w14:paraId="11FA7289" w14:textId="63FF5DC8" w:rsidR="00743918" w:rsidRPr="00E02326" w:rsidRDefault="00BF1BCE" w:rsidP="00E02326">
      <w:pPr>
        <w:spacing w:after="0" w:line="360" w:lineRule="auto"/>
        <w:ind w:firstLine="708"/>
        <w:jc w:val="both"/>
        <w:rPr>
          <w:rFonts w:ascii="Times New Roman" w:eastAsia="Arial" w:hAnsi="Times New Roman"/>
          <w:b/>
          <w:sz w:val="24"/>
          <w:szCs w:val="24"/>
        </w:rPr>
      </w:pPr>
      <w:r w:rsidRPr="00E02326">
        <w:rPr>
          <w:rFonts w:ascii="Times New Roman" w:eastAsia="Arial" w:hAnsi="Times New Roman"/>
          <w:b/>
          <w:sz w:val="24"/>
          <w:szCs w:val="24"/>
        </w:rPr>
        <w:lastRenderedPageBreak/>
        <w:t>Başvuru Dosyası;</w:t>
      </w:r>
    </w:p>
    <w:p w14:paraId="5008BF9F" w14:textId="77777777" w:rsidR="00743918" w:rsidRPr="00E02326" w:rsidRDefault="00BF1BCE" w:rsidP="00E02326">
      <w:pPr>
        <w:spacing w:after="0" w:line="360" w:lineRule="auto"/>
        <w:jc w:val="both"/>
        <w:rPr>
          <w:rFonts w:ascii="Times New Roman" w:eastAsia="Arial" w:hAnsi="Times New Roman"/>
          <w:b/>
          <w:sz w:val="24"/>
          <w:szCs w:val="24"/>
        </w:rPr>
      </w:pPr>
      <w:r w:rsidRPr="00E02326">
        <w:rPr>
          <w:rFonts w:ascii="Times New Roman" w:eastAsia="Arial" w:hAnsi="Times New Roman"/>
          <w:b/>
          <w:sz w:val="24"/>
          <w:szCs w:val="24"/>
        </w:rPr>
        <w:t xml:space="preserve"> </w:t>
      </w:r>
      <w:r w:rsidRPr="00E02326">
        <w:rPr>
          <w:rFonts w:ascii="Times New Roman" w:eastAsia="Arial" w:hAnsi="Times New Roman"/>
          <w:b/>
          <w:sz w:val="24"/>
          <w:szCs w:val="24"/>
        </w:rPr>
        <w:tab/>
        <w:t>a) Zorunlu Belgeler:</w:t>
      </w:r>
    </w:p>
    <w:p w14:paraId="7AAC0608" w14:textId="0F944B2E" w:rsidR="00743918" w:rsidRPr="00E02326" w:rsidRDefault="00BF1BCE" w:rsidP="00E02326">
      <w:pPr>
        <w:pStyle w:val="ListParagraph"/>
        <w:numPr>
          <w:ilvl w:val="0"/>
          <w:numId w:val="12"/>
        </w:numPr>
        <w:tabs>
          <w:tab w:val="left" w:pos="426"/>
        </w:tabs>
        <w:spacing w:after="0" w:line="360" w:lineRule="auto"/>
        <w:jc w:val="both"/>
        <w:rPr>
          <w:rFonts w:eastAsia="Arial"/>
        </w:rPr>
      </w:pPr>
      <w:r w:rsidRPr="00E02326">
        <w:rPr>
          <w:rFonts w:eastAsia="Arial"/>
        </w:rPr>
        <w:t>Başvuru Formu – Sistem üzerinden doldurulacaktır.</w:t>
      </w:r>
    </w:p>
    <w:p w14:paraId="347067DA" w14:textId="306B2277" w:rsidR="00743918" w:rsidRPr="00E02326" w:rsidRDefault="00BF1BCE" w:rsidP="00E02326">
      <w:pPr>
        <w:pStyle w:val="ListParagraph"/>
        <w:numPr>
          <w:ilvl w:val="0"/>
          <w:numId w:val="12"/>
        </w:numPr>
        <w:tabs>
          <w:tab w:val="left" w:pos="426"/>
        </w:tabs>
        <w:spacing w:after="0" w:line="360" w:lineRule="auto"/>
        <w:jc w:val="both"/>
        <w:rPr>
          <w:rFonts w:eastAsia="Arial"/>
        </w:rPr>
      </w:pPr>
      <w:r w:rsidRPr="00E02326">
        <w:rPr>
          <w:rFonts w:eastAsia="Arial"/>
        </w:rPr>
        <w:t>Şartname, Taahhütname ve KKVK Belgesi (Başvuru Belgesi 2)</w:t>
      </w:r>
    </w:p>
    <w:p w14:paraId="574CF547" w14:textId="0D2B957C" w:rsidR="00743918" w:rsidRPr="00E02326" w:rsidRDefault="00BF1BCE" w:rsidP="00E02326">
      <w:pPr>
        <w:pStyle w:val="ListParagraph"/>
        <w:numPr>
          <w:ilvl w:val="0"/>
          <w:numId w:val="12"/>
        </w:numPr>
        <w:tabs>
          <w:tab w:val="left" w:pos="426"/>
        </w:tabs>
        <w:spacing w:after="0" w:line="360" w:lineRule="auto"/>
        <w:jc w:val="both"/>
        <w:rPr>
          <w:rFonts w:eastAsia="Arial"/>
        </w:rPr>
      </w:pPr>
      <w:r w:rsidRPr="00E02326">
        <w:rPr>
          <w:rFonts w:eastAsia="Arial"/>
        </w:rPr>
        <w:t>Diploma (Başvuru Belgesi 3)</w:t>
      </w:r>
    </w:p>
    <w:p w14:paraId="3E6A91E4" w14:textId="1C94AD78" w:rsidR="00743918" w:rsidRPr="00E02326" w:rsidRDefault="00BF1BCE" w:rsidP="00E02326">
      <w:pPr>
        <w:pStyle w:val="ListParagraph"/>
        <w:numPr>
          <w:ilvl w:val="0"/>
          <w:numId w:val="12"/>
        </w:numPr>
        <w:tabs>
          <w:tab w:val="left" w:pos="426"/>
        </w:tabs>
        <w:spacing w:after="0" w:line="360" w:lineRule="auto"/>
        <w:jc w:val="both"/>
        <w:rPr>
          <w:rFonts w:eastAsia="Arial"/>
        </w:rPr>
      </w:pPr>
      <w:r w:rsidRPr="00E02326">
        <w:rPr>
          <w:rFonts w:eastAsia="Arial"/>
        </w:rPr>
        <w:t xml:space="preserve">Nüfus Cüzdanı Fotokopisi (Ön ve arka yüz) (Başvuru Belgesi 4) </w:t>
      </w:r>
    </w:p>
    <w:p w14:paraId="196B9D4A" w14:textId="77777777" w:rsidR="00743918" w:rsidRPr="00E02326" w:rsidRDefault="00BF1BCE" w:rsidP="00E02326">
      <w:pPr>
        <w:spacing w:after="0" w:line="360" w:lineRule="auto"/>
        <w:ind w:firstLine="708"/>
        <w:jc w:val="both"/>
        <w:rPr>
          <w:rFonts w:ascii="Times New Roman" w:eastAsia="Arial" w:hAnsi="Times New Roman"/>
          <w:b/>
          <w:sz w:val="24"/>
          <w:szCs w:val="24"/>
        </w:rPr>
      </w:pPr>
      <w:r w:rsidRPr="00E02326">
        <w:rPr>
          <w:rFonts w:ascii="Times New Roman" w:eastAsia="Arial" w:hAnsi="Times New Roman"/>
          <w:b/>
          <w:sz w:val="24"/>
          <w:szCs w:val="24"/>
        </w:rPr>
        <w:t xml:space="preserve">b) Proje / Tasarım </w:t>
      </w:r>
    </w:p>
    <w:p w14:paraId="507DE1F8" w14:textId="77777777" w:rsidR="00743918" w:rsidRPr="00E02326" w:rsidRDefault="00BF1BCE" w:rsidP="00E02326">
      <w:pPr>
        <w:spacing w:after="0" w:line="360" w:lineRule="auto"/>
        <w:ind w:left="426"/>
        <w:jc w:val="both"/>
        <w:rPr>
          <w:rFonts w:ascii="Times New Roman" w:eastAsia="Arial" w:hAnsi="Times New Roman"/>
          <w:sz w:val="24"/>
          <w:szCs w:val="24"/>
        </w:rPr>
      </w:pPr>
      <w:r w:rsidRPr="00E02326">
        <w:rPr>
          <w:rFonts w:ascii="Times New Roman" w:eastAsia="Arial" w:hAnsi="Times New Roman"/>
          <w:sz w:val="24"/>
          <w:szCs w:val="24"/>
        </w:rPr>
        <w:t>Projenin 1 adet sunum paftasında anlatılması gerekmektedir. Yarışmaya başvuranlar tasarımlarının yer aldığı paftayı (300 dpi ve JPEG formatında) beyaz zeminde, A2 yatay boyutta, ölçekli olarak maksimum 20 MB boyutunda yarışmanın web sitesinde yer alan başvuru alanına ekleyecektir.  Aşağıdaki örnekte gösterildiği şekilde, yatay olarak kullanılacak paftanın üst kısmına kategori bilgileri, alt kısmına ise tasarım açıklaması hem Türkçe hem de İngilizce olacak şekilde (Ort. 100- 200 kelime) yazılacaktır. Sistem tarafından otomatik olarak her başvuru için özel olarak rumuz verilecektir.</w:t>
      </w:r>
    </w:p>
    <w:p w14:paraId="6221FAFF" w14:textId="77777777" w:rsidR="00B21F5F" w:rsidRPr="00E02326" w:rsidRDefault="00B21F5F" w:rsidP="00E02326">
      <w:pPr>
        <w:spacing w:after="0" w:line="360" w:lineRule="auto"/>
        <w:ind w:left="426"/>
        <w:jc w:val="both"/>
        <w:rPr>
          <w:rFonts w:ascii="Times New Roman" w:eastAsia="Arial" w:hAnsi="Times New Roman"/>
          <w:sz w:val="24"/>
          <w:szCs w:val="24"/>
        </w:rPr>
      </w:pPr>
    </w:p>
    <w:p w14:paraId="0852C8E1" w14:textId="44FD120C" w:rsidR="00743918" w:rsidRPr="00E02326" w:rsidRDefault="00BF1BCE" w:rsidP="00E02326">
      <w:pPr>
        <w:spacing w:after="0" w:line="360" w:lineRule="auto"/>
        <w:ind w:left="426"/>
        <w:jc w:val="both"/>
        <w:rPr>
          <w:rFonts w:ascii="Times New Roman" w:eastAsia="Arial" w:hAnsi="Times New Roman"/>
          <w:sz w:val="24"/>
          <w:szCs w:val="24"/>
        </w:rPr>
      </w:pPr>
      <w:r w:rsidRPr="00E02326">
        <w:rPr>
          <w:rFonts w:ascii="Times New Roman" w:eastAsia="Arial" w:hAnsi="Times New Roman"/>
          <w:sz w:val="24"/>
          <w:szCs w:val="24"/>
          <w:highlight w:val="white"/>
        </w:rPr>
        <w:t>“Doğal</w:t>
      </w:r>
      <w:r w:rsidR="002D7D2B">
        <w:rPr>
          <w:rFonts w:ascii="Times New Roman" w:eastAsia="Arial" w:hAnsi="Times New Roman"/>
          <w:sz w:val="24"/>
          <w:szCs w:val="24"/>
          <w:highlight w:val="white"/>
        </w:rPr>
        <w:t xml:space="preserve"> </w:t>
      </w:r>
      <w:r w:rsidRPr="00E02326">
        <w:rPr>
          <w:rFonts w:ascii="Times New Roman" w:eastAsia="Arial" w:hAnsi="Times New Roman"/>
          <w:sz w:val="24"/>
          <w:szCs w:val="24"/>
          <w:highlight w:val="white"/>
        </w:rPr>
        <w:t>taş odaklı deneysel araştırmalar, fikirler, tasarımlar”</w:t>
      </w:r>
      <w:r w:rsidRPr="00E02326">
        <w:rPr>
          <w:rFonts w:ascii="Times New Roman" w:eastAsia="Arial" w:hAnsi="Times New Roman"/>
          <w:sz w:val="24"/>
          <w:szCs w:val="24"/>
        </w:rPr>
        <w:t xml:space="preserve"> ile başvuracak adayların çalışmalarını yukarıda yazı ile ifade edilen, aşağıda tanımlanan pafta boyutunda grafik anlatımla desteklenmesi, ifade etmesi zorunludur. </w:t>
      </w:r>
    </w:p>
    <w:p w14:paraId="6AF114C9" w14:textId="77777777" w:rsidR="00743918" w:rsidRPr="00E02326" w:rsidRDefault="00743918" w:rsidP="00E02326">
      <w:pPr>
        <w:widowControl w:val="0"/>
        <w:tabs>
          <w:tab w:val="left" w:pos="284"/>
        </w:tabs>
        <w:spacing w:after="0" w:line="360" w:lineRule="auto"/>
        <w:jc w:val="both"/>
        <w:rPr>
          <w:rFonts w:ascii="Times New Roman" w:eastAsia="Arial" w:hAnsi="Times New Roman"/>
          <w:b/>
          <w:sz w:val="24"/>
          <w:szCs w:val="24"/>
        </w:rPr>
      </w:pPr>
    </w:p>
    <w:p w14:paraId="3DB753F0" w14:textId="77777777" w:rsidR="00743918" w:rsidRPr="00E02326" w:rsidRDefault="00BF1BCE" w:rsidP="00E02326">
      <w:pPr>
        <w:widowControl w:val="0"/>
        <w:tabs>
          <w:tab w:val="left" w:pos="284"/>
        </w:tabs>
        <w:spacing w:after="0" w:line="360" w:lineRule="auto"/>
        <w:jc w:val="both"/>
        <w:rPr>
          <w:rFonts w:ascii="Times New Roman" w:eastAsia="Arial" w:hAnsi="Times New Roman"/>
          <w:b/>
          <w:sz w:val="24"/>
          <w:szCs w:val="24"/>
        </w:rPr>
      </w:pPr>
      <w:r w:rsidRPr="00E02326">
        <w:rPr>
          <w:rFonts w:ascii="Times New Roman" w:eastAsia="Arial" w:hAnsi="Times New Roman"/>
          <w:noProof/>
          <w:sz w:val="24"/>
          <w:szCs w:val="24"/>
        </w:rPr>
        <w:drawing>
          <wp:inline distT="0" distB="0" distL="0" distR="0" wp14:anchorId="3E8FCABB" wp14:editId="2D613F87">
            <wp:extent cx="4286250" cy="22574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286250" cy="2257425"/>
                    </a:xfrm>
                    <a:prstGeom prst="rect">
                      <a:avLst/>
                    </a:prstGeom>
                    <a:ln/>
                  </pic:spPr>
                </pic:pic>
              </a:graphicData>
            </a:graphic>
          </wp:inline>
        </w:drawing>
      </w:r>
    </w:p>
    <w:p w14:paraId="3D1BEDD6" w14:textId="77777777" w:rsidR="00743918" w:rsidRPr="00E02326" w:rsidRDefault="00743918" w:rsidP="00E02326">
      <w:pPr>
        <w:widowControl w:val="0"/>
        <w:tabs>
          <w:tab w:val="left" w:pos="284"/>
        </w:tabs>
        <w:spacing w:after="0" w:line="360" w:lineRule="auto"/>
        <w:jc w:val="both"/>
        <w:rPr>
          <w:rFonts w:ascii="Times New Roman" w:eastAsia="Arial" w:hAnsi="Times New Roman"/>
          <w:b/>
          <w:sz w:val="24"/>
          <w:szCs w:val="24"/>
        </w:rPr>
      </w:pPr>
    </w:p>
    <w:p w14:paraId="738007CD" w14:textId="2AA11973" w:rsidR="00743918" w:rsidRPr="00E02326" w:rsidRDefault="00BF1BCE" w:rsidP="00E02326">
      <w:pPr>
        <w:widowControl w:val="0"/>
        <w:tabs>
          <w:tab w:val="left" w:pos="284"/>
        </w:tabs>
        <w:spacing w:after="0" w:line="360" w:lineRule="auto"/>
        <w:jc w:val="both"/>
        <w:rPr>
          <w:rFonts w:ascii="Times New Roman" w:eastAsia="Arial" w:hAnsi="Times New Roman"/>
          <w:sz w:val="24"/>
          <w:szCs w:val="24"/>
        </w:rPr>
      </w:pPr>
      <w:r w:rsidRPr="00E02326">
        <w:rPr>
          <w:rFonts w:ascii="Times New Roman" w:eastAsia="Arial" w:hAnsi="Times New Roman"/>
          <w:b/>
          <w:sz w:val="24"/>
          <w:szCs w:val="24"/>
        </w:rPr>
        <w:t>Önemli Not:</w:t>
      </w:r>
      <w:r w:rsidRPr="00E02326">
        <w:rPr>
          <w:rFonts w:ascii="Times New Roman" w:eastAsia="Arial" w:hAnsi="Times New Roman"/>
          <w:sz w:val="24"/>
          <w:szCs w:val="24"/>
        </w:rPr>
        <w:t xml:space="preserve"> Proje üzerinde veya tasarım görselinde katılımcının veya proje grubunun ismi, okulları, kimlik bilgisi-ibaresi, resmi ve iletişim bilgilerinin yer alması </w:t>
      </w:r>
      <w:r w:rsidRPr="00E02326">
        <w:rPr>
          <w:rFonts w:ascii="Times New Roman" w:eastAsia="Arial" w:hAnsi="Times New Roman"/>
          <w:b/>
          <w:sz w:val="24"/>
          <w:szCs w:val="24"/>
        </w:rPr>
        <w:t>kesinlikle yasaktır</w:t>
      </w:r>
      <w:r w:rsidRPr="00E02326">
        <w:rPr>
          <w:rFonts w:ascii="Times New Roman" w:eastAsia="Arial" w:hAnsi="Times New Roman"/>
          <w:sz w:val="24"/>
          <w:szCs w:val="24"/>
        </w:rPr>
        <w:t xml:space="preserve">. Aksi durumda proje değerlendirmeye alınmayacaktır. Eklenen </w:t>
      </w:r>
      <w:r w:rsidR="00B21F5F" w:rsidRPr="00E02326">
        <w:rPr>
          <w:rFonts w:ascii="Times New Roman" w:eastAsia="Arial" w:hAnsi="Times New Roman"/>
          <w:sz w:val="24"/>
          <w:szCs w:val="24"/>
        </w:rPr>
        <w:t>projenin yarışma</w:t>
      </w:r>
      <w:r w:rsidRPr="00E02326">
        <w:rPr>
          <w:rFonts w:ascii="Times New Roman" w:eastAsia="Arial" w:hAnsi="Times New Roman"/>
          <w:sz w:val="24"/>
          <w:szCs w:val="24"/>
        </w:rPr>
        <w:t xml:space="preserve"> sonuçlanana kadar</w:t>
      </w:r>
      <w:r w:rsidR="00B93FA7">
        <w:rPr>
          <w:rFonts w:ascii="Times New Roman" w:eastAsia="Arial" w:hAnsi="Times New Roman"/>
          <w:sz w:val="24"/>
          <w:szCs w:val="24"/>
        </w:rPr>
        <w:t xml:space="preserve"> </w:t>
      </w:r>
      <w:r w:rsidRPr="00E02326">
        <w:rPr>
          <w:rFonts w:ascii="Times New Roman" w:eastAsia="Arial" w:hAnsi="Times New Roman"/>
          <w:sz w:val="24"/>
          <w:szCs w:val="24"/>
        </w:rPr>
        <w:lastRenderedPageBreak/>
        <w:t>fiziki / dijital herhangi bir mecrada paylaşılması durumunda, bu paylaşım kimliğin ifşası olarak</w:t>
      </w:r>
      <w:r w:rsidR="00B93FA7">
        <w:rPr>
          <w:rFonts w:ascii="Times New Roman" w:eastAsia="Arial" w:hAnsi="Times New Roman"/>
          <w:sz w:val="24"/>
          <w:szCs w:val="24"/>
        </w:rPr>
        <w:t xml:space="preserve"> </w:t>
      </w:r>
      <w:r w:rsidRPr="00E02326">
        <w:rPr>
          <w:rFonts w:ascii="Times New Roman" w:eastAsia="Arial" w:hAnsi="Times New Roman"/>
          <w:sz w:val="24"/>
          <w:szCs w:val="24"/>
        </w:rPr>
        <w:t xml:space="preserve">algılanacak ve yarışmadan diskalifiye ile sonuçlanacaktır.  </w:t>
      </w:r>
    </w:p>
    <w:p w14:paraId="11B8343E" w14:textId="77777777" w:rsidR="00743918" w:rsidRPr="00E02326" w:rsidRDefault="00743918" w:rsidP="00E02326">
      <w:pPr>
        <w:widowControl w:val="0"/>
        <w:tabs>
          <w:tab w:val="left" w:pos="284"/>
        </w:tabs>
        <w:spacing w:after="0" w:line="360" w:lineRule="auto"/>
        <w:jc w:val="both"/>
        <w:rPr>
          <w:rFonts w:ascii="Times New Roman" w:eastAsia="Arial" w:hAnsi="Times New Roman"/>
          <w:sz w:val="24"/>
          <w:szCs w:val="24"/>
        </w:rPr>
      </w:pPr>
    </w:p>
    <w:p w14:paraId="2F0805A5" w14:textId="1BD1483F" w:rsidR="0031459B" w:rsidRDefault="00BF1BCE" w:rsidP="00550108">
      <w:pPr>
        <w:widowControl w:val="0"/>
        <w:tabs>
          <w:tab w:val="left" w:pos="284"/>
        </w:tabs>
        <w:spacing w:after="0" w:line="360" w:lineRule="auto"/>
        <w:jc w:val="both"/>
        <w:rPr>
          <w:rFonts w:ascii="Times New Roman" w:eastAsia="Arial" w:hAnsi="Times New Roman"/>
          <w:b/>
          <w:sz w:val="24"/>
          <w:szCs w:val="24"/>
        </w:rPr>
      </w:pPr>
      <w:r w:rsidRPr="00E02326">
        <w:rPr>
          <w:rFonts w:ascii="Times New Roman" w:eastAsia="Arial" w:hAnsi="Times New Roman"/>
          <w:sz w:val="24"/>
          <w:szCs w:val="24"/>
        </w:rPr>
        <w:t xml:space="preserve">* Yarışmacılar tasarımlarını ve tüm belgelerini en geç </w:t>
      </w:r>
      <w:r w:rsidR="008D5A6E">
        <w:rPr>
          <w:rFonts w:ascii="Times New Roman" w:eastAsia="Arial" w:hAnsi="Times New Roman"/>
          <w:sz w:val="24"/>
          <w:szCs w:val="24"/>
        </w:rPr>
        <w:t xml:space="preserve">EMİB tarafından ilan edilen </w:t>
      </w:r>
      <w:r w:rsidRPr="00E02326">
        <w:rPr>
          <w:rFonts w:ascii="Times New Roman" w:eastAsia="Arial" w:hAnsi="Times New Roman"/>
          <w:sz w:val="24"/>
          <w:szCs w:val="24"/>
        </w:rPr>
        <w:t>son başvuru tarihi</w:t>
      </w:r>
      <w:r w:rsidR="003A6500">
        <w:rPr>
          <w:rFonts w:ascii="Times New Roman" w:eastAsia="Arial" w:hAnsi="Times New Roman"/>
          <w:sz w:val="24"/>
          <w:szCs w:val="24"/>
        </w:rPr>
        <w:t xml:space="preserve">nde </w:t>
      </w:r>
      <w:r w:rsidRPr="00E02326">
        <w:rPr>
          <w:rFonts w:ascii="Times New Roman" w:eastAsia="Arial" w:hAnsi="Times New Roman"/>
          <w:sz w:val="24"/>
          <w:szCs w:val="24"/>
        </w:rPr>
        <w:t>saat: 17:00’a kadar göndermek zorundadır. Gönderim tarih ve saatinin son başvuru tarihinde saat 17:00’ı aşmayacak şekilde programlanması yarışmacının sorumluluğundadır. Gönderide oluşan problemler nedeniyle tasarımlara ait evrakların yarışma raportörüne ulaşmaması ya da gecikmesinden yarışma organizasyonu sorumlu değildir.</w:t>
      </w:r>
    </w:p>
    <w:p w14:paraId="4E1A9619" w14:textId="506ADF5E" w:rsidR="00743918" w:rsidRPr="00E02326" w:rsidRDefault="00BF1BCE" w:rsidP="00E02326">
      <w:pPr>
        <w:pStyle w:val="ListParagraph"/>
        <w:numPr>
          <w:ilvl w:val="0"/>
          <w:numId w:val="10"/>
        </w:numPr>
        <w:shd w:val="clear" w:color="auto" w:fill="EAEAEA"/>
        <w:spacing w:after="0" w:line="360" w:lineRule="auto"/>
        <w:jc w:val="both"/>
        <w:rPr>
          <w:rFonts w:eastAsia="Arial"/>
          <w:b/>
        </w:rPr>
      </w:pPr>
      <w:r w:rsidRPr="00E02326">
        <w:rPr>
          <w:rFonts w:eastAsia="Arial"/>
          <w:b/>
        </w:rPr>
        <w:t>Diğer Hükümler</w:t>
      </w:r>
    </w:p>
    <w:p w14:paraId="6CFD2C33" w14:textId="7B9A3ED6" w:rsidR="00743918" w:rsidRPr="00E02326" w:rsidRDefault="00BF1BCE" w:rsidP="00E02326">
      <w:pPr>
        <w:pStyle w:val="ListParagraph"/>
        <w:numPr>
          <w:ilvl w:val="0"/>
          <w:numId w:val="15"/>
        </w:numPr>
        <w:spacing w:after="0" w:line="360" w:lineRule="auto"/>
        <w:jc w:val="both"/>
        <w:rPr>
          <w:rFonts w:eastAsia="Arial"/>
        </w:rPr>
      </w:pPr>
      <w:r w:rsidRPr="00E02326">
        <w:rPr>
          <w:rFonts w:eastAsia="Arial"/>
        </w:rPr>
        <w:t>Yarışmacılar, yarışma süreci, diğer yarışmacılar ve Birlik ile ilgili olarak bu yarışma sürecinde edindikleri her türlü bilginin gizli olduğunu, bu bilgileri 3. Şahıslara açıklamamayı, yarışma haricinde hiçbir amaçla kullanmamayı kabul, beyan ve taahhüt ederler. Bu hususa aykırı bir halin tespiti halinde dereceye giren yarışmacının ödülleri, varsa yapılan masraflar nakden geri tahsil edilir.</w:t>
      </w:r>
    </w:p>
    <w:p w14:paraId="479588AD" w14:textId="00C97358" w:rsidR="00743918" w:rsidRPr="00E02326" w:rsidRDefault="00BF1BCE" w:rsidP="00E02326">
      <w:pPr>
        <w:pStyle w:val="ListParagraph"/>
        <w:numPr>
          <w:ilvl w:val="0"/>
          <w:numId w:val="15"/>
        </w:numPr>
        <w:spacing w:after="0" w:line="360" w:lineRule="auto"/>
        <w:jc w:val="both"/>
        <w:rPr>
          <w:rFonts w:eastAsia="Arial"/>
        </w:rPr>
      </w:pPr>
      <w:r w:rsidRPr="00E02326">
        <w:rPr>
          <w:rFonts w:eastAsia="Arial"/>
        </w:rPr>
        <w:t xml:space="preserve">EMİB gerekli durumlarda; yarışma şartnamesinde belirtilmeyen konulara karar verme yetkisine sahiptir. Ayrıca yarışma başvuru süresini uzatabilir. Ödül töreni tarihini ve yerini değiştirme haklarını saklı tutar. Yarışmacılar yarışmaya katılarak tüm bu koşulları tam olarak kabul etmiş sayılır. Yarışmaya ilişkin tüm duyurular </w:t>
      </w:r>
      <w:hyperlink r:id="rId11">
        <w:r w:rsidRPr="00E02326">
          <w:rPr>
            <w:rFonts w:eastAsia="Arial"/>
            <w:color w:val="0000FF"/>
            <w:u w:val="single"/>
          </w:rPr>
          <w:t>www.amorf.org</w:t>
        </w:r>
      </w:hyperlink>
      <w:r w:rsidRPr="00E02326">
        <w:rPr>
          <w:rFonts w:eastAsia="Arial"/>
        </w:rPr>
        <w:t xml:space="preserve"> adresinden yapılacaktır.</w:t>
      </w:r>
    </w:p>
    <w:p w14:paraId="3E0BECFD" w14:textId="621004EF" w:rsidR="00B21F5F" w:rsidRPr="00E02326" w:rsidRDefault="00BF1BCE" w:rsidP="00E02326">
      <w:pPr>
        <w:pStyle w:val="ListParagraph"/>
        <w:numPr>
          <w:ilvl w:val="0"/>
          <w:numId w:val="15"/>
        </w:numPr>
        <w:spacing w:after="0" w:line="360" w:lineRule="auto"/>
        <w:jc w:val="both"/>
        <w:rPr>
          <w:rFonts w:eastAsia="Arial"/>
        </w:rPr>
      </w:pPr>
      <w:r w:rsidRPr="00E02326">
        <w:rPr>
          <w:rFonts w:eastAsia="Arial"/>
        </w:rPr>
        <w:t>EMİB, katılımcılara ait bilgi ve resimleri tasarımlarla birlikte uygun bulduğu formatta duyurabilir ve yayınlayabilir.</w:t>
      </w:r>
    </w:p>
    <w:p w14:paraId="2F39152E" w14:textId="048F88E1" w:rsidR="00B21F5F" w:rsidRPr="00E02326" w:rsidRDefault="00BF1BCE" w:rsidP="00E02326">
      <w:pPr>
        <w:pStyle w:val="ListParagraph"/>
        <w:numPr>
          <w:ilvl w:val="0"/>
          <w:numId w:val="15"/>
        </w:numPr>
        <w:spacing w:after="0" w:line="360" w:lineRule="auto"/>
        <w:jc w:val="both"/>
        <w:rPr>
          <w:rFonts w:eastAsia="Arial"/>
        </w:rPr>
      </w:pPr>
      <w:r w:rsidRPr="00E02326">
        <w:rPr>
          <w:rFonts w:eastAsia="Arial"/>
        </w:rPr>
        <w:t>E</w:t>
      </w:r>
      <w:r w:rsidR="00CD1C72">
        <w:rPr>
          <w:rFonts w:eastAsia="Arial"/>
        </w:rPr>
        <w:t>M</w:t>
      </w:r>
      <w:r w:rsidRPr="00E02326">
        <w:rPr>
          <w:rFonts w:eastAsia="Arial"/>
        </w:rPr>
        <w:t xml:space="preserve">İB, yarışma sonucunun ilan edilmesinden önce herhangi bir aşamada yarışmayı iptal etme hakkına sahiptir. </w:t>
      </w:r>
    </w:p>
    <w:p w14:paraId="78F25752" w14:textId="16740805" w:rsidR="00743918" w:rsidRPr="00E02326" w:rsidRDefault="00BF1BCE" w:rsidP="00E02326">
      <w:pPr>
        <w:pStyle w:val="ListParagraph"/>
        <w:numPr>
          <w:ilvl w:val="0"/>
          <w:numId w:val="15"/>
        </w:numPr>
        <w:spacing w:after="0" w:line="360" w:lineRule="auto"/>
        <w:jc w:val="both"/>
        <w:rPr>
          <w:rFonts w:eastAsia="Arial"/>
        </w:rPr>
      </w:pPr>
      <w:r w:rsidRPr="00E02326">
        <w:rPr>
          <w:rFonts w:eastAsia="Arial"/>
        </w:rPr>
        <w:t>Yarışma Şartnamesini imzalayan tüm katılımcılar, şartname koşullarını, yarışma şartlarını ve seçici kurul kararlarını kabul etmiş sayılacaklardır.</w:t>
      </w:r>
    </w:p>
    <w:p w14:paraId="040CDFE6" w14:textId="0334FE12" w:rsidR="00743918" w:rsidRPr="00E02326" w:rsidRDefault="00BF1BCE" w:rsidP="00E02326">
      <w:pPr>
        <w:pStyle w:val="ListParagraph"/>
        <w:numPr>
          <w:ilvl w:val="0"/>
          <w:numId w:val="10"/>
        </w:numPr>
        <w:shd w:val="clear" w:color="auto" w:fill="EAEAEA"/>
        <w:spacing w:after="0" w:line="360" w:lineRule="auto"/>
        <w:jc w:val="both"/>
        <w:rPr>
          <w:rFonts w:eastAsia="Arial"/>
          <w:b/>
        </w:rPr>
      </w:pPr>
      <w:r w:rsidRPr="00E02326">
        <w:rPr>
          <w:rFonts w:eastAsia="Arial"/>
          <w:b/>
        </w:rPr>
        <w:t xml:space="preserve">Fikri ve Sınai Mülkiyet Hakları </w:t>
      </w:r>
    </w:p>
    <w:p w14:paraId="7CF63ED0" w14:textId="7BD26EC7" w:rsidR="00743918" w:rsidRPr="00E02326" w:rsidRDefault="00BF1BCE" w:rsidP="00E02326">
      <w:pPr>
        <w:pStyle w:val="ListParagraph"/>
        <w:numPr>
          <w:ilvl w:val="0"/>
          <w:numId w:val="16"/>
        </w:numPr>
        <w:spacing w:after="0" w:line="360" w:lineRule="auto"/>
        <w:jc w:val="both"/>
        <w:rPr>
          <w:rFonts w:eastAsia="Arial"/>
        </w:rPr>
      </w:pPr>
      <w:r w:rsidRPr="00E02326">
        <w:rPr>
          <w:rFonts w:eastAsia="Arial"/>
        </w:rPr>
        <w:t>Fikri ve Sınai mülkiyet haklarını ihlal eden tasarımlar diskalifiye edilecektir. Üçüncü kişilerin bütün yasal girişimlerinin sorumluluğu yarışmacıya aittir. Sunulan proje ile fikri ve sınai mülkiyet haklarının ihlal edildiği yarışma sonuçlandıktan sonra anlaşılsa dahi ödül geri alınır.</w:t>
      </w:r>
    </w:p>
    <w:p w14:paraId="0DD49D9D" w14:textId="6E1CD12C" w:rsidR="00743918" w:rsidRPr="00E02326" w:rsidRDefault="00BF1BCE" w:rsidP="00E02326">
      <w:pPr>
        <w:pStyle w:val="ListParagraph"/>
        <w:numPr>
          <w:ilvl w:val="0"/>
          <w:numId w:val="16"/>
        </w:numPr>
        <w:spacing w:after="0" w:line="360" w:lineRule="auto"/>
        <w:jc w:val="both"/>
        <w:rPr>
          <w:rFonts w:eastAsia="Arial"/>
        </w:rPr>
      </w:pPr>
      <w:r w:rsidRPr="00E02326">
        <w:rPr>
          <w:rFonts w:eastAsia="Arial"/>
        </w:rPr>
        <w:lastRenderedPageBreak/>
        <w:t>Yarışmaya katılan tüm projelerin fikri ve sınai mülkiyet hakları proje müellifi tasarımcılara aittir. Tasarımların fikri ve sınai mülkiyet haklarını korumak için gerekli önlemleri almak katılımcıların sorumluluğunda olup, EMİB ve Organizasyonu düzenleyenlerin herhangi bir sorumluluk/yükümlülüğü bulunmamaktadır. 6769 sayılı Sınai Mülkiyet Kanunu kapsamında yarışma projelerini teslim etmeden önce tasarım tescili başvurusunda bulunmak katılımcıların sorumluluğundadır.</w:t>
      </w:r>
    </w:p>
    <w:p w14:paraId="30AF40D1" w14:textId="46AFF9B4" w:rsidR="00743918" w:rsidRPr="00E02326" w:rsidRDefault="00BF1BCE" w:rsidP="00E02326">
      <w:pPr>
        <w:pStyle w:val="ListParagraph"/>
        <w:numPr>
          <w:ilvl w:val="0"/>
          <w:numId w:val="16"/>
        </w:numPr>
        <w:spacing w:after="0" w:line="360" w:lineRule="auto"/>
        <w:jc w:val="both"/>
        <w:rPr>
          <w:rFonts w:eastAsia="Arial"/>
        </w:rPr>
      </w:pPr>
      <w:r w:rsidRPr="00E02326">
        <w:rPr>
          <w:rFonts w:eastAsia="Arial"/>
        </w:rPr>
        <w:t xml:space="preserve">Tasarımcıya ödül olarak ödenen miktar, bu hakların idareye devri anlamını taşımamakla birlikte EMİB, </w:t>
      </w:r>
      <w:r w:rsidR="002D7D2B">
        <w:rPr>
          <w:rFonts w:eastAsia="Arial"/>
        </w:rPr>
        <w:t>6.</w:t>
      </w:r>
      <w:r w:rsidRPr="00E02326">
        <w:rPr>
          <w:rFonts w:eastAsia="Arial"/>
        </w:rPr>
        <w:t xml:space="preserve"> Amorf Doğal Taş Proje ve Tasarım Yarışması başvurusu gerçekleştirilen tasarımı yayımlamak, arşivlemek ve yurt</w:t>
      </w:r>
      <w:r w:rsidR="00E91584">
        <w:rPr>
          <w:rFonts w:eastAsia="Arial"/>
        </w:rPr>
        <w:t xml:space="preserve"> </w:t>
      </w:r>
      <w:r w:rsidRPr="00E02326">
        <w:rPr>
          <w:rFonts w:eastAsia="Arial"/>
        </w:rPr>
        <w:t>içi ve yurt</w:t>
      </w:r>
      <w:r w:rsidR="00E91584">
        <w:rPr>
          <w:rFonts w:eastAsia="Arial"/>
        </w:rPr>
        <w:t xml:space="preserve"> </w:t>
      </w:r>
      <w:r w:rsidRPr="00E02326">
        <w:rPr>
          <w:rFonts w:eastAsia="Arial"/>
        </w:rPr>
        <w:t>dışında tasarım veya buluş sahibi adına sergilemek hakkına süresiz ve ücretsiz olarak sahip olacaktır. Bu nedenle; Doğal Taş Proje ve Tasarım Yarışması Başvurusunu gerçekleştiren/gerçekleştirenlerin, tasarımlarının fikri ve sınai haklarını üçüncü bir şahsa vermeleri halinde ilgili sözleşmelerde EMİB’in işbu maddede yer alan haklarına yer vermeleri ve ayrıca fikri mülkiyet haklarındaki değişikliği EMİB’e derhal bildirmeleri zorunludur. Aksi halde oluşabilecek zararlar proje başvurusunu gerçekleştiren/gerçekleştirenlere rücu edilir.</w:t>
      </w:r>
    </w:p>
    <w:p w14:paraId="4E564EEB" w14:textId="4164FAB3" w:rsidR="00743918" w:rsidRPr="00E02326" w:rsidRDefault="00BF1BCE" w:rsidP="00E02326">
      <w:pPr>
        <w:pStyle w:val="ListParagraph"/>
        <w:numPr>
          <w:ilvl w:val="0"/>
          <w:numId w:val="16"/>
        </w:numPr>
        <w:spacing w:after="0" w:line="360" w:lineRule="auto"/>
        <w:jc w:val="both"/>
        <w:rPr>
          <w:rFonts w:eastAsia="Arial"/>
        </w:rPr>
      </w:pPr>
      <w:r w:rsidRPr="00E02326">
        <w:rPr>
          <w:rFonts w:eastAsia="Arial"/>
        </w:rPr>
        <w:t>Amorf Doğal Taş Proje ve Tasarım Yarışması Başvurusu gerçekleştiren/gerçekleştirenler tasarımlarına ilişkin fikri ve sınai mülkiyet haklarında kendi adlarına tescil başvurusu ve tescil edilmesi halleri hariç ödül tutarı kendi hesaplarına geçene dek üçüncü şahıslara devir vb. ya da başkaca herhangi bir değişiklik yapmamayı kabul ve taahhüt eder.</w:t>
      </w:r>
    </w:p>
    <w:p w14:paraId="601E61AA" w14:textId="5A430626" w:rsidR="00743918" w:rsidRPr="00E02326" w:rsidRDefault="00BF1BCE" w:rsidP="00E02326">
      <w:pPr>
        <w:pStyle w:val="ListParagraph"/>
        <w:numPr>
          <w:ilvl w:val="0"/>
          <w:numId w:val="16"/>
        </w:numPr>
        <w:spacing w:after="0" w:line="360" w:lineRule="auto"/>
        <w:jc w:val="both"/>
        <w:rPr>
          <w:rFonts w:eastAsia="Arial"/>
        </w:rPr>
      </w:pPr>
      <w:r w:rsidRPr="00E02326">
        <w:rPr>
          <w:rFonts w:eastAsia="Arial"/>
        </w:rPr>
        <w:t>Tasarımların fikri ve sınai mülkiyet haklarını korumak için gerekli önlemleri almak katılımcıların sorumluluğunda olup, EMİB ve Organizasyonu düzenleyenlerin herhangi bir sorumluluk/yükümlülüğü bulunmamaktadır.</w:t>
      </w:r>
    </w:p>
    <w:p w14:paraId="66C62637" w14:textId="5464B4FC" w:rsidR="00550108" w:rsidRDefault="00BF1BCE" w:rsidP="00E02326">
      <w:pPr>
        <w:pStyle w:val="ListParagraph"/>
        <w:numPr>
          <w:ilvl w:val="0"/>
          <w:numId w:val="16"/>
        </w:numPr>
        <w:spacing w:after="0" w:line="360" w:lineRule="auto"/>
        <w:jc w:val="both"/>
        <w:rPr>
          <w:rFonts w:eastAsia="Arial"/>
        </w:rPr>
      </w:pPr>
      <w:r w:rsidRPr="0031459B">
        <w:rPr>
          <w:rFonts w:eastAsia="Arial"/>
        </w:rPr>
        <w:t xml:space="preserve">EMİB; proje sahiplerine ilişkin her türlü bilgi ve yarışmaya katılan eserleri; kurumsal kimlik çalışmalarının bir parçası olarak, EMİB’i temsil edecek her türlü basılı materyal ve dijital ortamda, medya ve reklam çalışmaları ile promosyon ürünleri, kırtasiye malzemeleri, antetli </w:t>
      </w:r>
      <w:r w:rsidR="00130E51" w:rsidRPr="0031459B">
        <w:rPr>
          <w:rFonts w:eastAsia="Arial"/>
        </w:rPr>
        <w:t>kâğıt</w:t>
      </w:r>
      <w:r w:rsidRPr="0031459B">
        <w:rPr>
          <w:rFonts w:eastAsia="Arial"/>
        </w:rPr>
        <w:t>, faks, pankart ve benzeri ortam ve faaliyetlerde kullanılıp çoğaltılabilecektir. Bu bağlamda, yarışmacı ödül dışında herhangi bir telif hakkı ya da başkaca ücret talep edemeyecektir. Hangi tasarımların bu çalışmada yer alacağı ya da almayacağı EMİB’in takdirindedir.</w:t>
      </w:r>
    </w:p>
    <w:p w14:paraId="34985E41" w14:textId="29925B39" w:rsidR="00743918" w:rsidRPr="00550108" w:rsidRDefault="00550108" w:rsidP="00550108">
      <w:pPr>
        <w:rPr>
          <w:rFonts w:ascii="Times New Roman" w:eastAsia="Arial" w:hAnsi="Times New Roman"/>
          <w:sz w:val="24"/>
          <w:szCs w:val="24"/>
        </w:rPr>
      </w:pPr>
      <w:r>
        <w:rPr>
          <w:rFonts w:eastAsia="Arial"/>
        </w:rPr>
        <w:br w:type="page"/>
      </w:r>
    </w:p>
    <w:p w14:paraId="1CDA40A7" w14:textId="202BBFF9" w:rsidR="00743918" w:rsidRPr="001B7ABF" w:rsidRDefault="00BF1BCE" w:rsidP="00E02326">
      <w:pPr>
        <w:pStyle w:val="ListParagraph"/>
        <w:numPr>
          <w:ilvl w:val="0"/>
          <w:numId w:val="10"/>
        </w:numPr>
        <w:shd w:val="clear" w:color="auto" w:fill="EAEAEA"/>
        <w:spacing w:after="0" w:line="360" w:lineRule="auto"/>
        <w:jc w:val="both"/>
        <w:rPr>
          <w:rFonts w:eastAsia="Arial"/>
          <w:b/>
        </w:rPr>
      </w:pPr>
      <w:r w:rsidRPr="001B7ABF">
        <w:rPr>
          <w:rFonts w:eastAsia="Arial"/>
          <w:b/>
        </w:rPr>
        <w:lastRenderedPageBreak/>
        <w:t>Yarışma Takvimi</w:t>
      </w:r>
    </w:p>
    <w:tbl>
      <w:tblPr>
        <w:tblStyle w:val="a0"/>
        <w:tblW w:w="73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18"/>
        <w:gridCol w:w="3447"/>
      </w:tblGrid>
      <w:tr w:rsidR="00743918" w:rsidRPr="00E02326" w14:paraId="32424506" w14:textId="77777777">
        <w:trPr>
          <w:trHeight w:val="1109"/>
          <w:jc w:val="center"/>
        </w:trPr>
        <w:tc>
          <w:tcPr>
            <w:tcW w:w="3918" w:type="dxa"/>
            <w:vAlign w:val="center"/>
          </w:tcPr>
          <w:p w14:paraId="7BEF0AA0" w14:textId="77777777" w:rsidR="00743918" w:rsidRPr="00E02326" w:rsidRDefault="00BF1BCE" w:rsidP="00E02326">
            <w:pPr>
              <w:widowControl w:val="0"/>
              <w:spacing w:after="0" w:line="360" w:lineRule="auto"/>
              <w:jc w:val="both"/>
              <w:rPr>
                <w:rFonts w:ascii="Times New Roman" w:eastAsia="Arial" w:hAnsi="Times New Roman"/>
                <w:b/>
                <w:sz w:val="24"/>
                <w:szCs w:val="24"/>
              </w:rPr>
            </w:pPr>
            <w:r w:rsidRPr="00E02326">
              <w:rPr>
                <w:rFonts w:ascii="Times New Roman" w:eastAsia="Arial" w:hAnsi="Times New Roman"/>
                <w:b/>
                <w:sz w:val="24"/>
                <w:szCs w:val="24"/>
              </w:rPr>
              <w:t>BAŞVURU BAŞLANGIÇ TARİHİ</w:t>
            </w:r>
          </w:p>
        </w:tc>
        <w:tc>
          <w:tcPr>
            <w:tcW w:w="3447" w:type="dxa"/>
            <w:vAlign w:val="center"/>
          </w:tcPr>
          <w:p w14:paraId="1C7792AA" w14:textId="1504E8C3" w:rsidR="00743918" w:rsidRPr="00E02326" w:rsidRDefault="006B081A" w:rsidP="00E02326">
            <w:pPr>
              <w:widowControl w:val="0"/>
              <w:spacing w:after="0" w:line="360" w:lineRule="auto"/>
              <w:jc w:val="both"/>
              <w:rPr>
                <w:rFonts w:ascii="Times New Roman" w:eastAsia="Arial" w:hAnsi="Times New Roman"/>
                <w:sz w:val="24"/>
                <w:szCs w:val="24"/>
              </w:rPr>
            </w:pPr>
            <w:r>
              <w:rPr>
                <w:rFonts w:ascii="Times New Roman" w:eastAsia="Arial" w:hAnsi="Times New Roman"/>
                <w:sz w:val="24"/>
                <w:szCs w:val="24"/>
              </w:rPr>
              <w:t xml:space="preserve">25 </w:t>
            </w:r>
            <w:r w:rsidR="00224542">
              <w:rPr>
                <w:rFonts w:ascii="Times New Roman" w:eastAsia="Arial" w:hAnsi="Times New Roman"/>
                <w:sz w:val="24"/>
                <w:szCs w:val="24"/>
              </w:rPr>
              <w:t>Şubat</w:t>
            </w:r>
            <w:r w:rsidR="009042DE">
              <w:rPr>
                <w:rFonts w:ascii="Times New Roman" w:eastAsia="Arial" w:hAnsi="Times New Roman"/>
                <w:sz w:val="24"/>
                <w:szCs w:val="24"/>
              </w:rPr>
              <w:t xml:space="preserve"> </w:t>
            </w:r>
            <w:r w:rsidR="00C647E6">
              <w:rPr>
                <w:rFonts w:ascii="Times New Roman" w:eastAsia="Arial" w:hAnsi="Times New Roman"/>
                <w:sz w:val="24"/>
                <w:szCs w:val="24"/>
              </w:rPr>
              <w:t>2026</w:t>
            </w:r>
          </w:p>
        </w:tc>
      </w:tr>
      <w:tr w:rsidR="00743918" w:rsidRPr="00E02326" w14:paraId="15AE832E" w14:textId="77777777">
        <w:trPr>
          <w:trHeight w:val="850"/>
          <w:jc w:val="center"/>
        </w:trPr>
        <w:tc>
          <w:tcPr>
            <w:tcW w:w="3918" w:type="dxa"/>
            <w:vAlign w:val="center"/>
          </w:tcPr>
          <w:p w14:paraId="55813E56" w14:textId="77777777" w:rsidR="00743918" w:rsidRPr="00E02326" w:rsidRDefault="00BF1BCE" w:rsidP="00E02326">
            <w:pPr>
              <w:widowControl w:val="0"/>
              <w:spacing w:after="0" w:line="360" w:lineRule="auto"/>
              <w:jc w:val="both"/>
              <w:rPr>
                <w:rFonts w:ascii="Times New Roman" w:eastAsia="Arial" w:hAnsi="Times New Roman"/>
                <w:b/>
                <w:sz w:val="24"/>
                <w:szCs w:val="24"/>
              </w:rPr>
            </w:pPr>
            <w:r w:rsidRPr="00E02326">
              <w:rPr>
                <w:rFonts w:ascii="Times New Roman" w:eastAsia="Arial" w:hAnsi="Times New Roman"/>
                <w:b/>
                <w:sz w:val="24"/>
                <w:szCs w:val="24"/>
              </w:rPr>
              <w:t>SON BAŞVURU TARİHİ</w:t>
            </w:r>
          </w:p>
        </w:tc>
        <w:tc>
          <w:tcPr>
            <w:tcW w:w="3447" w:type="dxa"/>
            <w:vAlign w:val="center"/>
          </w:tcPr>
          <w:p w14:paraId="5A414986" w14:textId="5EED4795" w:rsidR="00743918" w:rsidRPr="00E02326" w:rsidRDefault="001F3D47" w:rsidP="00E02326">
            <w:pPr>
              <w:widowControl w:val="0"/>
              <w:spacing w:after="0" w:line="360" w:lineRule="auto"/>
              <w:jc w:val="both"/>
              <w:rPr>
                <w:rFonts w:ascii="Times New Roman" w:eastAsia="Arial" w:hAnsi="Times New Roman"/>
                <w:sz w:val="24"/>
                <w:szCs w:val="24"/>
              </w:rPr>
            </w:pPr>
            <w:r>
              <w:rPr>
                <w:rFonts w:ascii="Times New Roman" w:eastAsia="Arial" w:hAnsi="Times New Roman"/>
                <w:sz w:val="24"/>
                <w:szCs w:val="24"/>
              </w:rPr>
              <w:t xml:space="preserve">5 </w:t>
            </w:r>
            <w:r w:rsidR="00C647E6">
              <w:rPr>
                <w:rFonts w:ascii="Times New Roman" w:eastAsia="Arial" w:hAnsi="Times New Roman"/>
                <w:sz w:val="24"/>
                <w:szCs w:val="24"/>
              </w:rPr>
              <w:t>Haziran</w:t>
            </w:r>
            <w:r w:rsidR="00BF1BCE" w:rsidRPr="00E02326">
              <w:rPr>
                <w:rFonts w:ascii="Times New Roman" w:eastAsia="Arial" w:hAnsi="Times New Roman"/>
                <w:sz w:val="24"/>
                <w:szCs w:val="24"/>
              </w:rPr>
              <w:t xml:space="preserve"> 202</w:t>
            </w:r>
            <w:r w:rsidR="00C647E6">
              <w:rPr>
                <w:rFonts w:ascii="Times New Roman" w:eastAsia="Arial" w:hAnsi="Times New Roman"/>
                <w:sz w:val="24"/>
                <w:szCs w:val="24"/>
              </w:rPr>
              <w:t>6</w:t>
            </w:r>
          </w:p>
        </w:tc>
      </w:tr>
      <w:tr w:rsidR="00743918" w:rsidRPr="00E02326" w14:paraId="30C1DF94" w14:textId="77777777">
        <w:trPr>
          <w:trHeight w:val="850"/>
          <w:jc w:val="center"/>
        </w:trPr>
        <w:tc>
          <w:tcPr>
            <w:tcW w:w="3918" w:type="dxa"/>
            <w:vAlign w:val="center"/>
          </w:tcPr>
          <w:p w14:paraId="62EB4BF5" w14:textId="77777777" w:rsidR="00743918" w:rsidRPr="00E02326" w:rsidRDefault="00BF1BCE" w:rsidP="00E02326">
            <w:pPr>
              <w:widowControl w:val="0"/>
              <w:spacing w:after="0" w:line="360" w:lineRule="auto"/>
              <w:jc w:val="both"/>
              <w:rPr>
                <w:rFonts w:ascii="Times New Roman" w:eastAsia="Arial" w:hAnsi="Times New Roman"/>
                <w:b/>
                <w:sz w:val="24"/>
                <w:szCs w:val="24"/>
              </w:rPr>
            </w:pPr>
            <w:r w:rsidRPr="00E02326">
              <w:rPr>
                <w:rFonts w:ascii="Times New Roman" w:eastAsia="Arial" w:hAnsi="Times New Roman"/>
                <w:b/>
                <w:sz w:val="24"/>
                <w:szCs w:val="24"/>
              </w:rPr>
              <w:t>JÜRİ TOPLANTISI</w:t>
            </w:r>
          </w:p>
        </w:tc>
        <w:tc>
          <w:tcPr>
            <w:tcW w:w="3447" w:type="dxa"/>
            <w:vAlign w:val="center"/>
          </w:tcPr>
          <w:p w14:paraId="77CDE472" w14:textId="78A7176C" w:rsidR="00743918" w:rsidRPr="00E02326" w:rsidRDefault="00C647E6" w:rsidP="00E02326">
            <w:pPr>
              <w:widowControl w:val="0"/>
              <w:spacing w:after="0" w:line="360" w:lineRule="auto"/>
              <w:jc w:val="both"/>
              <w:rPr>
                <w:rFonts w:ascii="Times New Roman" w:eastAsia="Arial" w:hAnsi="Times New Roman"/>
                <w:sz w:val="24"/>
                <w:szCs w:val="24"/>
              </w:rPr>
            </w:pPr>
            <w:r>
              <w:rPr>
                <w:rFonts w:ascii="Times New Roman" w:eastAsia="Arial" w:hAnsi="Times New Roman"/>
                <w:sz w:val="24"/>
                <w:szCs w:val="24"/>
              </w:rPr>
              <w:t>Temmuz 2026</w:t>
            </w:r>
          </w:p>
        </w:tc>
      </w:tr>
      <w:tr w:rsidR="00743918" w:rsidRPr="00E02326" w14:paraId="7208AA67" w14:textId="77777777">
        <w:trPr>
          <w:trHeight w:val="834"/>
          <w:jc w:val="center"/>
        </w:trPr>
        <w:tc>
          <w:tcPr>
            <w:tcW w:w="3918" w:type="dxa"/>
            <w:vAlign w:val="center"/>
          </w:tcPr>
          <w:p w14:paraId="18AAF57A" w14:textId="77777777" w:rsidR="00743918" w:rsidRPr="00E02326" w:rsidRDefault="00BF1BCE" w:rsidP="00E02326">
            <w:pPr>
              <w:widowControl w:val="0"/>
              <w:spacing w:after="0" w:line="360" w:lineRule="auto"/>
              <w:ind w:left="100"/>
              <w:jc w:val="both"/>
              <w:rPr>
                <w:rFonts w:ascii="Times New Roman" w:eastAsia="Arial" w:hAnsi="Times New Roman"/>
                <w:b/>
                <w:sz w:val="24"/>
                <w:szCs w:val="24"/>
              </w:rPr>
            </w:pPr>
            <w:r w:rsidRPr="00E02326">
              <w:rPr>
                <w:rFonts w:ascii="Times New Roman" w:eastAsia="Arial" w:hAnsi="Times New Roman"/>
                <w:b/>
                <w:sz w:val="24"/>
                <w:szCs w:val="24"/>
              </w:rPr>
              <w:t>ÖDÜL GECESİ</w:t>
            </w:r>
          </w:p>
        </w:tc>
        <w:tc>
          <w:tcPr>
            <w:tcW w:w="3447" w:type="dxa"/>
            <w:vAlign w:val="center"/>
          </w:tcPr>
          <w:p w14:paraId="71981273" w14:textId="08CF8898" w:rsidR="00743918" w:rsidRPr="00E02326" w:rsidRDefault="00277971" w:rsidP="00E02326">
            <w:pPr>
              <w:widowControl w:val="0"/>
              <w:spacing w:after="0" w:line="360" w:lineRule="auto"/>
              <w:ind w:right="192"/>
              <w:jc w:val="both"/>
              <w:rPr>
                <w:rFonts w:ascii="Times New Roman" w:eastAsia="Arial" w:hAnsi="Times New Roman"/>
                <w:sz w:val="24"/>
                <w:szCs w:val="24"/>
              </w:rPr>
            </w:pPr>
            <w:r>
              <w:rPr>
                <w:rFonts w:ascii="Times New Roman" w:eastAsia="Arial" w:hAnsi="Times New Roman"/>
                <w:sz w:val="24"/>
                <w:szCs w:val="24"/>
              </w:rPr>
              <w:t>Eylül</w:t>
            </w:r>
            <w:r w:rsidR="00533925">
              <w:rPr>
                <w:rFonts w:ascii="Times New Roman" w:eastAsia="Arial" w:hAnsi="Times New Roman"/>
                <w:sz w:val="24"/>
                <w:szCs w:val="24"/>
              </w:rPr>
              <w:t xml:space="preserve"> </w:t>
            </w:r>
            <w:r w:rsidR="00BF1BCE" w:rsidRPr="00E02326">
              <w:rPr>
                <w:rFonts w:ascii="Times New Roman" w:eastAsia="Arial" w:hAnsi="Times New Roman"/>
                <w:sz w:val="24"/>
                <w:szCs w:val="24"/>
              </w:rPr>
              <w:t>202</w:t>
            </w:r>
            <w:r w:rsidR="00C647E6">
              <w:rPr>
                <w:rFonts w:ascii="Times New Roman" w:eastAsia="Arial" w:hAnsi="Times New Roman"/>
                <w:sz w:val="24"/>
                <w:szCs w:val="24"/>
              </w:rPr>
              <w:t>6</w:t>
            </w:r>
          </w:p>
        </w:tc>
      </w:tr>
    </w:tbl>
    <w:p w14:paraId="517E2F86" w14:textId="55E1A759" w:rsidR="00B21F5F" w:rsidRPr="00E02326" w:rsidRDefault="00B21F5F" w:rsidP="00E02326">
      <w:pPr>
        <w:spacing w:after="0" w:line="360" w:lineRule="auto"/>
        <w:jc w:val="both"/>
        <w:rPr>
          <w:rFonts w:ascii="Times New Roman" w:eastAsia="Arial" w:hAnsi="Times New Roman"/>
          <w:sz w:val="24"/>
          <w:szCs w:val="24"/>
        </w:rPr>
      </w:pPr>
    </w:p>
    <w:p w14:paraId="0D7C30A6" w14:textId="345546DF" w:rsidR="00743918" w:rsidRPr="00E02326" w:rsidRDefault="00BF1BCE" w:rsidP="00E02326">
      <w:pPr>
        <w:pStyle w:val="ListParagraph"/>
        <w:numPr>
          <w:ilvl w:val="0"/>
          <w:numId w:val="10"/>
        </w:numPr>
        <w:shd w:val="clear" w:color="auto" w:fill="EAEAEA"/>
        <w:spacing w:after="0" w:line="360" w:lineRule="auto"/>
        <w:jc w:val="both"/>
        <w:rPr>
          <w:rFonts w:eastAsia="Arial"/>
          <w:b/>
        </w:rPr>
      </w:pPr>
      <w:r w:rsidRPr="00E02326">
        <w:rPr>
          <w:rFonts w:eastAsia="Arial"/>
          <w:b/>
        </w:rPr>
        <w:t>Değerlendirme Kriterleri</w:t>
      </w:r>
    </w:p>
    <w:p w14:paraId="70631011" w14:textId="77777777" w:rsidR="00743918" w:rsidRPr="00E02326" w:rsidRDefault="00BF1BCE" w:rsidP="00E02326">
      <w:p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Yarışmaya katılacak projeler/tasarımlar aşağıdaki kriterler esas alınarak değerlendirilecektir:</w:t>
      </w:r>
    </w:p>
    <w:p w14:paraId="236C4C1F" w14:textId="6F09DA0C" w:rsidR="00743918" w:rsidRPr="002D7D2B" w:rsidRDefault="002D7D2B" w:rsidP="00E02326">
      <w:pPr>
        <w:pStyle w:val="ListParagraph"/>
        <w:numPr>
          <w:ilvl w:val="0"/>
          <w:numId w:val="2"/>
        </w:numPr>
        <w:tabs>
          <w:tab w:val="left" w:pos="426"/>
        </w:tabs>
        <w:spacing w:after="0" w:line="360" w:lineRule="auto"/>
        <w:jc w:val="both"/>
        <w:rPr>
          <w:rFonts w:eastAsia="Arial"/>
        </w:rPr>
      </w:pPr>
      <w:r w:rsidRPr="002D7D2B">
        <w:t>AMORF 6 Doğal Taş Tasarım Yarışması</w:t>
      </w:r>
      <w:r>
        <w:t xml:space="preserve">’nın bu seneki teması </w:t>
      </w:r>
      <w:r w:rsidRPr="002D7D2B">
        <w:rPr>
          <w:b/>
          <w:bCs/>
        </w:rPr>
        <w:t>“Taşın Dönüştürücü ve İyileştirici Doğası”</w:t>
      </w:r>
      <w:r>
        <w:rPr>
          <w:b/>
          <w:bCs/>
        </w:rPr>
        <w:t xml:space="preserve"> </w:t>
      </w:r>
      <w:r w:rsidRPr="002D7D2B">
        <w:t>başlığını</w:t>
      </w:r>
      <w:r>
        <w:rPr>
          <w:b/>
          <w:bCs/>
        </w:rPr>
        <w:t xml:space="preserve"> </w:t>
      </w:r>
      <w:r w:rsidR="00BF1BCE" w:rsidRPr="002D7D2B">
        <w:rPr>
          <w:rFonts w:eastAsia="Arial"/>
        </w:rPr>
        <w:t>kapsayacak şekilde tasarlanması,</w:t>
      </w:r>
    </w:p>
    <w:p w14:paraId="0CB10321"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Türk doğal taşının kullanım alanının genişletmesi,</w:t>
      </w:r>
    </w:p>
    <w:p w14:paraId="7DD1AF7F"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İhracatı yapılabilir tasarımlar olması,</w:t>
      </w:r>
    </w:p>
    <w:p w14:paraId="7046A946"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Kullanımda işlevsel olması,</w:t>
      </w:r>
    </w:p>
    <w:p w14:paraId="61D8D24C"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Mekanlara ve yüzeylere estetik değer kazandırması,</w:t>
      </w:r>
    </w:p>
    <w:p w14:paraId="56088ECA"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Tasarımda ve uygulamada esneklik sağlamak, zaman içinde ortaya çıkabilecek kullanıcı istek ve gereksinimlerini kolaylıkla karşılayabilmesi,</w:t>
      </w:r>
    </w:p>
    <w:p w14:paraId="215ACBC7"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Mekânda ve yüzeylerde hijyen ve konfor koşulları sağlaması,</w:t>
      </w:r>
    </w:p>
    <w:p w14:paraId="33485674"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Günümüzün üretim koşullarına uygun çözümleri gerçekleştirmesi,</w:t>
      </w:r>
    </w:p>
    <w:p w14:paraId="79296CB7"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Çevre dostu olma ve çevre normlarına uygunluğu sağlaması,</w:t>
      </w:r>
    </w:p>
    <w:p w14:paraId="453C9ABF"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Kullanım ve bakım kolaylıkları yaratmak, sürdürülebilir olması,</w:t>
      </w:r>
    </w:p>
    <w:p w14:paraId="41096B60"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Yakın gelecekteki yaşam biçimlerinin geliştirilmesine katkıda bulunması,</w:t>
      </w:r>
    </w:p>
    <w:p w14:paraId="2169217C"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Yeni tasarım kavramları, yeni biçimler ve uygulama ilkelerini vurgulaması,</w:t>
      </w:r>
    </w:p>
    <w:p w14:paraId="59366331"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Günümüzün yaşam tarzına uygun teknolojik ürünleri yaratması,</w:t>
      </w:r>
    </w:p>
    <w:p w14:paraId="04AADDCB" w14:textId="548D394E" w:rsidR="00743918" w:rsidRPr="0031459B" w:rsidRDefault="00BF1BCE" w:rsidP="0031459B">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Doğal taşın diğer materyallerle birlikte bir bütün olarak kullanılmasını sağlaması.</w:t>
      </w:r>
    </w:p>
    <w:p w14:paraId="75909557" w14:textId="77777777" w:rsidR="00761F5E" w:rsidRDefault="00761F5E">
      <w:pPr>
        <w:rPr>
          <w:rFonts w:ascii="Times New Roman" w:eastAsia="Arial" w:hAnsi="Times New Roman"/>
          <w:b/>
          <w:sz w:val="24"/>
          <w:szCs w:val="24"/>
        </w:rPr>
      </w:pPr>
      <w:r>
        <w:rPr>
          <w:rFonts w:eastAsia="Arial"/>
          <w:b/>
        </w:rPr>
        <w:br w:type="page"/>
      </w:r>
    </w:p>
    <w:p w14:paraId="2A0B5784" w14:textId="1BAA767F" w:rsidR="00743918" w:rsidRPr="00E02326" w:rsidRDefault="00BF1BCE" w:rsidP="00E02326">
      <w:pPr>
        <w:pStyle w:val="ListParagraph"/>
        <w:numPr>
          <w:ilvl w:val="0"/>
          <w:numId w:val="10"/>
        </w:numPr>
        <w:shd w:val="clear" w:color="auto" w:fill="EAEAEA"/>
        <w:spacing w:after="0" w:line="360" w:lineRule="auto"/>
        <w:jc w:val="both"/>
        <w:rPr>
          <w:rFonts w:eastAsia="Arial"/>
        </w:rPr>
      </w:pPr>
      <w:r w:rsidRPr="00E02326">
        <w:rPr>
          <w:rFonts w:eastAsia="Arial"/>
          <w:b/>
        </w:rPr>
        <w:lastRenderedPageBreak/>
        <w:t>Ödüller</w:t>
      </w:r>
    </w:p>
    <w:p w14:paraId="10292139" w14:textId="77777777" w:rsidR="00743918" w:rsidRPr="00E02326" w:rsidRDefault="00BF1BCE" w:rsidP="00E02326">
      <w:pPr>
        <w:pBdr>
          <w:top w:val="nil"/>
          <w:left w:val="nil"/>
          <w:bottom w:val="nil"/>
          <w:right w:val="nil"/>
          <w:between w:val="nil"/>
        </w:pBdr>
        <w:tabs>
          <w:tab w:val="left" w:pos="890"/>
        </w:tabs>
        <w:spacing w:after="0" w:line="360" w:lineRule="auto"/>
        <w:jc w:val="both"/>
        <w:rPr>
          <w:rFonts w:ascii="Times New Roman" w:eastAsia="Arial" w:hAnsi="Times New Roman"/>
          <w:b/>
          <w:color w:val="000000"/>
          <w:sz w:val="24"/>
          <w:szCs w:val="24"/>
        </w:rPr>
      </w:pPr>
      <w:r w:rsidRPr="00E02326">
        <w:rPr>
          <w:rFonts w:ascii="Times New Roman" w:eastAsia="Arial" w:hAnsi="Times New Roman"/>
          <w:b/>
          <w:color w:val="000000"/>
          <w:sz w:val="24"/>
          <w:szCs w:val="24"/>
        </w:rPr>
        <w:t>1) Para Ödülleri</w:t>
      </w:r>
    </w:p>
    <w:p w14:paraId="14EC3903" w14:textId="1C91EE20" w:rsidR="00743918" w:rsidRPr="00E02326" w:rsidRDefault="00BF1BCE" w:rsidP="00E02326">
      <w:p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Birincilik Ödülü </w:t>
      </w:r>
      <w:r w:rsidR="00E25E57">
        <w:rPr>
          <w:rFonts w:ascii="Times New Roman" w:eastAsia="Arial" w:hAnsi="Times New Roman"/>
          <w:sz w:val="24"/>
          <w:szCs w:val="24"/>
        </w:rPr>
        <w:t>30</w:t>
      </w:r>
      <w:r w:rsidRPr="00E02326">
        <w:rPr>
          <w:rFonts w:ascii="Times New Roman" w:eastAsia="Arial" w:hAnsi="Times New Roman"/>
          <w:sz w:val="24"/>
          <w:szCs w:val="24"/>
        </w:rPr>
        <w:t xml:space="preserve">0.000 TL </w:t>
      </w:r>
    </w:p>
    <w:p w14:paraId="4553EF7F" w14:textId="48A0A052" w:rsidR="00743918" w:rsidRPr="00E02326" w:rsidRDefault="00BF1BCE" w:rsidP="00E02326">
      <w:p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İkincilik 1</w:t>
      </w:r>
      <w:r w:rsidR="00E25E57">
        <w:rPr>
          <w:rFonts w:ascii="Times New Roman" w:eastAsia="Arial" w:hAnsi="Times New Roman"/>
          <w:sz w:val="24"/>
          <w:szCs w:val="24"/>
        </w:rPr>
        <w:t>8</w:t>
      </w:r>
      <w:r w:rsidRPr="00E02326">
        <w:rPr>
          <w:rFonts w:ascii="Times New Roman" w:eastAsia="Arial" w:hAnsi="Times New Roman"/>
          <w:sz w:val="24"/>
          <w:szCs w:val="24"/>
        </w:rPr>
        <w:t xml:space="preserve">0.000 TL </w:t>
      </w:r>
    </w:p>
    <w:p w14:paraId="4017B8F2" w14:textId="2BFDFA6B" w:rsidR="00743918" w:rsidRPr="00E02326" w:rsidRDefault="00BF1BCE" w:rsidP="00E02326">
      <w:p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Üçüncülük 1</w:t>
      </w:r>
      <w:r w:rsidR="00E25E57">
        <w:rPr>
          <w:rFonts w:ascii="Times New Roman" w:eastAsia="Arial" w:hAnsi="Times New Roman"/>
          <w:sz w:val="24"/>
          <w:szCs w:val="24"/>
        </w:rPr>
        <w:t>2</w:t>
      </w:r>
      <w:r w:rsidRPr="00E02326">
        <w:rPr>
          <w:rFonts w:ascii="Times New Roman" w:eastAsia="Arial" w:hAnsi="Times New Roman"/>
          <w:sz w:val="24"/>
          <w:szCs w:val="24"/>
        </w:rPr>
        <w:t>0.000 TL</w:t>
      </w:r>
    </w:p>
    <w:p w14:paraId="691F05A3" w14:textId="77777777" w:rsidR="00743918" w:rsidRPr="00E02326" w:rsidRDefault="00BF1BCE" w:rsidP="00E02326">
      <w:pPr>
        <w:widowControl w:val="0"/>
        <w:spacing w:after="0" w:line="360" w:lineRule="auto"/>
        <w:jc w:val="both"/>
        <w:rPr>
          <w:rFonts w:ascii="Times New Roman" w:eastAsia="Arial" w:hAnsi="Times New Roman"/>
          <w:sz w:val="24"/>
          <w:szCs w:val="24"/>
        </w:rPr>
      </w:pPr>
      <w:r w:rsidRPr="00E02326">
        <w:rPr>
          <w:rFonts w:ascii="Times New Roman" w:eastAsia="Arial" w:hAnsi="Times New Roman"/>
          <w:b/>
          <w:sz w:val="24"/>
          <w:szCs w:val="24"/>
        </w:rPr>
        <w:t>Not:</w:t>
      </w:r>
      <w:r w:rsidRPr="00E02326">
        <w:rPr>
          <w:rFonts w:ascii="Times New Roman" w:eastAsia="Arial" w:hAnsi="Times New Roman"/>
          <w:sz w:val="24"/>
          <w:szCs w:val="24"/>
        </w:rPr>
        <w:t xml:space="preserve"> Yarışmaya katılan bir kişi birden fazla para ödülü alamaz.</w:t>
      </w:r>
    </w:p>
    <w:p w14:paraId="6628235E" w14:textId="77777777" w:rsidR="00743918" w:rsidRPr="00E02326" w:rsidRDefault="00743918" w:rsidP="00E02326">
      <w:pPr>
        <w:widowControl w:val="0"/>
        <w:spacing w:after="0" w:line="360" w:lineRule="auto"/>
        <w:jc w:val="both"/>
        <w:rPr>
          <w:rFonts w:ascii="Times New Roman" w:eastAsia="Arial" w:hAnsi="Times New Roman"/>
          <w:sz w:val="24"/>
          <w:szCs w:val="24"/>
        </w:rPr>
      </w:pPr>
    </w:p>
    <w:p w14:paraId="2CE1AF3B" w14:textId="09F56442" w:rsidR="00743918" w:rsidRPr="00E02326" w:rsidRDefault="00BF1BCE" w:rsidP="00E02326">
      <w:pPr>
        <w:widowControl w:val="0"/>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Para ödülleri, derecelerin kamuoyuna açıklanmasından itibaren 1 ay içerisinde, ödül alan tasarımlara ilişkin 3. Taraflarca itiraz edilmesi halinde itiraz değerlendirme sürecinin sonuçlanmasını takiben, taraflara ödenecektir. Yurt</w:t>
      </w:r>
      <w:r w:rsidR="00E91584">
        <w:rPr>
          <w:rFonts w:ascii="Times New Roman" w:eastAsia="Arial" w:hAnsi="Times New Roman"/>
          <w:sz w:val="24"/>
          <w:szCs w:val="24"/>
        </w:rPr>
        <w:t xml:space="preserve"> </w:t>
      </w:r>
      <w:r w:rsidRPr="00E02326">
        <w:rPr>
          <w:rFonts w:ascii="Times New Roman" w:eastAsia="Arial" w:hAnsi="Times New Roman"/>
          <w:sz w:val="24"/>
          <w:szCs w:val="24"/>
        </w:rPr>
        <w:t xml:space="preserve">dışından katılarak ödül kazanan kişilere talepleri halinde ödülleri ödeme tarihinde geçerli TCMB döviz kuru üzerinden hesaplanan tutar döviz olarak ödenebilir.  </w:t>
      </w:r>
    </w:p>
    <w:p w14:paraId="690C3B5B" w14:textId="77777777" w:rsidR="00743918" w:rsidRPr="00E02326" w:rsidRDefault="00743918" w:rsidP="00E02326">
      <w:pPr>
        <w:widowControl w:val="0"/>
        <w:spacing w:after="0" w:line="360" w:lineRule="auto"/>
        <w:jc w:val="both"/>
        <w:rPr>
          <w:rFonts w:ascii="Times New Roman" w:eastAsia="Arial" w:hAnsi="Times New Roman"/>
          <w:sz w:val="24"/>
          <w:szCs w:val="24"/>
        </w:rPr>
      </w:pPr>
    </w:p>
    <w:p w14:paraId="154DF27F" w14:textId="5535F049" w:rsidR="00743918" w:rsidRPr="00E02326" w:rsidRDefault="00BF1BCE" w:rsidP="00E02326">
      <w:pPr>
        <w:widowControl w:val="0"/>
        <w:spacing w:after="0" w:line="360" w:lineRule="auto"/>
        <w:jc w:val="both"/>
        <w:rPr>
          <w:rFonts w:ascii="Times New Roman" w:eastAsia="Arial" w:hAnsi="Times New Roman"/>
          <w:sz w:val="24"/>
          <w:szCs w:val="24"/>
          <w:highlight w:val="white"/>
        </w:rPr>
      </w:pPr>
      <w:r w:rsidRPr="00E02326">
        <w:rPr>
          <w:rFonts w:ascii="Times New Roman" w:eastAsia="Arial" w:hAnsi="Times New Roman"/>
          <w:sz w:val="24"/>
          <w:szCs w:val="24"/>
          <w:highlight w:val="white"/>
        </w:rPr>
        <w:t xml:space="preserve">Jüri, herhangi bir derece için ödüle layık tasarım olmaması durumunda ödül verilmemesine karar verebilir. Ayrıca, Jüri </w:t>
      </w:r>
      <w:r w:rsidR="00130E51" w:rsidRPr="00E02326">
        <w:rPr>
          <w:rFonts w:ascii="Times New Roman" w:eastAsia="Arial" w:hAnsi="Times New Roman"/>
          <w:sz w:val="24"/>
          <w:szCs w:val="24"/>
          <w:highlight w:val="white"/>
        </w:rPr>
        <w:t>maddi ödüller</w:t>
      </w:r>
      <w:r w:rsidRPr="00E02326">
        <w:rPr>
          <w:rFonts w:ascii="Times New Roman" w:eastAsia="Arial" w:hAnsi="Times New Roman"/>
          <w:sz w:val="24"/>
          <w:szCs w:val="24"/>
          <w:highlight w:val="white"/>
        </w:rPr>
        <w:t xml:space="preserve"> dışında gerek gördüğü durumlarda jüri özel ödülü verebilir.</w:t>
      </w:r>
    </w:p>
    <w:p w14:paraId="6A5C9CD8" w14:textId="77777777" w:rsidR="00743918" w:rsidRPr="00E02326" w:rsidRDefault="00BF1BCE" w:rsidP="00E02326">
      <w:pPr>
        <w:widowControl w:val="0"/>
        <w:spacing w:after="0" w:line="360" w:lineRule="auto"/>
        <w:jc w:val="both"/>
        <w:rPr>
          <w:rFonts w:ascii="Times New Roman" w:eastAsia="Arial" w:hAnsi="Times New Roman"/>
          <w:sz w:val="24"/>
          <w:szCs w:val="24"/>
          <w:highlight w:val="white"/>
        </w:rPr>
      </w:pPr>
      <w:r w:rsidRPr="00E02326">
        <w:rPr>
          <w:rFonts w:ascii="Times New Roman" w:eastAsia="Arial" w:hAnsi="Times New Roman"/>
          <w:sz w:val="24"/>
          <w:szCs w:val="24"/>
          <w:highlight w:val="white"/>
        </w:rPr>
        <w:t xml:space="preserve">  </w:t>
      </w:r>
    </w:p>
    <w:p w14:paraId="7DF9F8D6" w14:textId="77777777" w:rsidR="00743918" w:rsidRPr="00E02326" w:rsidRDefault="00BF1BCE" w:rsidP="00E02326">
      <w:pPr>
        <w:widowControl w:val="0"/>
        <w:spacing w:after="0" w:line="360" w:lineRule="auto"/>
        <w:jc w:val="both"/>
        <w:rPr>
          <w:rFonts w:ascii="Times New Roman" w:eastAsia="Arial" w:hAnsi="Times New Roman"/>
          <w:b/>
          <w:sz w:val="24"/>
          <w:szCs w:val="24"/>
        </w:rPr>
      </w:pPr>
      <w:r w:rsidRPr="00E02326">
        <w:rPr>
          <w:rFonts w:ascii="Times New Roman" w:eastAsia="Arial" w:hAnsi="Times New Roman"/>
          <w:b/>
          <w:sz w:val="24"/>
          <w:szCs w:val="24"/>
        </w:rPr>
        <w:t xml:space="preserve">2) Üretim Desteği* </w:t>
      </w:r>
    </w:p>
    <w:p w14:paraId="79CC18EF" w14:textId="37926429" w:rsidR="00743918" w:rsidRPr="00E02326" w:rsidRDefault="00BF1BCE" w:rsidP="00E02326">
      <w:pPr>
        <w:widowControl w:val="0"/>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 xml:space="preserve">Sponsor firma ve jürinin uygun görmesi durumunda finale kalan projeler arasından seçilen bir ürün üretilip tasarımcının ticari hakları korunarak satışa sunulacaktır. Ege Maden İhracatçıları Birliği (EMİB), Tasarımcı ve sponsor firma arasında, tasarımcının EMİB tarafından düzenlenen </w:t>
      </w:r>
      <w:r w:rsidR="00AD3166" w:rsidRPr="00E02326">
        <w:rPr>
          <w:rFonts w:ascii="Times New Roman" w:eastAsia="Arial" w:hAnsi="Times New Roman"/>
          <w:sz w:val="24"/>
          <w:szCs w:val="24"/>
        </w:rPr>
        <w:t>Doğal Taş</w:t>
      </w:r>
      <w:r w:rsidRPr="00E02326">
        <w:rPr>
          <w:rFonts w:ascii="Times New Roman" w:eastAsia="Arial" w:hAnsi="Times New Roman"/>
          <w:sz w:val="24"/>
          <w:szCs w:val="24"/>
        </w:rPr>
        <w:t xml:space="preserve"> Tasarım Yarışması’nda finale kalan tasarımının fikri ve sınai haklarının kullanılmasına ilişkin hususların düzenlenmesi amacıyla protokol imzalanacaktır.</w:t>
      </w:r>
    </w:p>
    <w:p w14:paraId="25E577F2" w14:textId="77777777" w:rsidR="00743918" w:rsidRPr="00E02326" w:rsidRDefault="00743918" w:rsidP="00E02326">
      <w:pPr>
        <w:widowControl w:val="0"/>
        <w:spacing w:after="0" w:line="360" w:lineRule="auto"/>
        <w:jc w:val="both"/>
        <w:rPr>
          <w:rFonts w:ascii="Times New Roman" w:eastAsia="Arial" w:hAnsi="Times New Roman"/>
          <w:sz w:val="24"/>
          <w:szCs w:val="24"/>
        </w:rPr>
      </w:pPr>
    </w:p>
    <w:p w14:paraId="6F3740C6" w14:textId="77777777" w:rsidR="00743918" w:rsidRPr="00E02326" w:rsidRDefault="00BF1BCE" w:rsidP="00E02326">
      <w:p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 xml:space="preserve">Yarışma sonucunda finale kalan ve üretime uygun bulunan tasarımlar EMİB tarafından yönlendirilecek sponsor firmalar tarafından üretilebilecektir. Bu durumda tasarım sahibinin üretim sürecinde aktif rol alması beklenmektedir. </w:t>
      </w:r>
    </w:p>
    <w:p w14:paraId="35BCDF2C" w14:textId="77777777" w:rsidR="00743918" w:rsidRPr="00E02326" w:rsidRDefault="00743918" w:rsidP="00E02326">
      <w:pPr>
        <w:widowControl w:val="0"/>
        <w:spacing w:after="0" w:line="360" w:lineRule="auto"/>
        <w:jc w:val="both"/>
        <w:rPr>
          <w:rFonts w:ascii="Times New Roman" w:eastAsia="Arial" w:hAnsi="Times New Roman"/>
          <w:b/>
          <w:sz w:val="24"/>
          <w:szCs w:val="24"/>
        </w:rPr>
      </w:pPr>
    </w:p>
    <w:p w14:paraId="02404F1A" w14:textId="03A20E8B" w:rsidR="00E02326" w:rsidRDefault="00BF1BCE" w:rsidP="0031459B">
      <w:pPr>
        <w:widowControl w:val="0"/>
        <w:spacing w:after="0" w:line="360" w:lineRule="auto"/>
        <w:jc w:val="both"/>
        <w:rPr>
          <w:rFonts w:ascii="Times New Roman" w:eastAsia="Arial" w:hAnsi="Times New Roman"/>
          <w:sz w:val="24"/>
          <w:szCs w:val="24"/>
        </w:rPr>
      </w:pPr>
      <w:r w:rsidRPr="00E02326">
        <w:rPr>
          <w:rFonts w:ascii="Times New Roman" w:eastAsia="Arial" w:hAnsi="Times New Roman"/>
          <w:b/>
          <w:sz w:val="24"/>
          <w:szCs w:val="24"/>
        </w:rPr>
        <w:t>*</w:t>
      </w:r>
      <w:r w:rsidRPr="00E02326">
        <w:rPr>
          <w:rFonts w:ascii="Times New Roman" w:eastAsia="Arial" w:hAnsi="Times New Roman"/>
          <w:sz w:val="24"/>
          <w:szCs w:val="24"/>
        </w:rPr>
        <w:t>Bu ödülün verilmesi EMİB, sponsor firma ve jürinin takdir yetkisinde olup</w:t>
      </w:r>
      <w:r w:rsidRPr="00E02326">
        <w:rPr>
          <w:rFonts w:ascii="Times New Roman" w:eastAsia="Arial" w:hAnsi="Times New Roman"/>
          <w:b/>
          <w:sz w:val="24"/>
          <w:szCs w:val="24"/>
        </w:rPr>
        <w:t xml:space="preserve"> </w:t>
      </w:r>
      <w:r w:rsidRPr="00E02326">
        <w:rPr>
          <w:rFonts w:ascii="Times New Roman" w:eastAsia="Arial" w:hAnsi="Times New Roman"/>
          <w:sz w:val="24"/>
          <w:szCs w:val="24"/>
        </w:rPr>
        <w:t xml:space="preserve">katılımcılar herhangi bir gerekçe ile ürünün üretilmesinden vazgeçmek ve ödülün parasal karşılığının verilmesi de dâhil hiçbir talep hakkına sahip olmadıklarını peşinen kabul ederler. </w:t>
      </w:r>
    </w:p>
    <w:p w14:paraId="053B7E74" w14:textId="566EE7FA" w:rsidR="0031459B" w:rsidRDefault="00761F5E" w:rsidP="00761F5E">
      <w:pPr>
        <w:rPr>
          <w:rFonts w:ascii="Times New Roman" w:eastAsia="Arial" w:hAnsi="Times New Roman"/>
          <w:b/>
          <w:sz w:val="24"/>
          <w:szCs w:val="24"/>
        </w:rPr>
      </w:pPr>
      <w:r>
        <w:rPr>
          <w:rFonts w:ascii="Times New Roman" w:eastAsia="Arial" w:hAnsi="Times New Roman"/>
          <w:b/>
          <w:sz w:val="24"/>
          <w:szCs w:val="24"/>
        </w:rPr>
        <w:br w:type="page"/>
      </w:r>
    </w:p>
    <w:p w14:paraId="555908F7" w14:textId="344DDE0D" w:rsidR="00743918" w:rsidRPr="00E02326" w:rsidRDefault="00BF1BCE" w:rsidP="00E02326">
      <w:pPr>
        <w:widowControl w:val="0"/>
        <w:spacing w:after="0" w:line="360" w:lineRule="auto"/>
        <w:jc w:val="both"/>
        <w:rPr>
          <w:rFonts w:ascii="Times New Roman" w:eastAsia="Arial" w:hAnsi="Times New Roman"/>
          <w:b/>
          <w:sz w:val="24"/>
          <w:szCs w:val="24"/>
        </w:rPr>
      </w:pPr>
      <w:r w:rsidRPr="00E02326">
        <w:rPr>
          <w:rFonts w:ascii="Times New Roman" w:eastAsia="Arial" w:hAnsi="Times New Roman"/>
          <w:b/>
          <w:sz w:val="24"/>
          <w:szCs w:val="24"/>
        </w:rPr>
        <w:lastRenderedPageBreak/>
        <w:t>3) Yurt</w:t>
      </w:r>
      <w:r w:rsidR="00E91584">
        <w:rPr>
          <w:rFonts w:ascii="Times New Roman" w:eastAsia="Arial" w:hAnsi="Times New Roman"/>
          <w:b/>
          <w:sz w:val="24"/>
          <w:szCs w:val="24"/>
        </w:rPr>
        <w:t xml:space="preserve"> D</w:t>
      </w:r>
      <w:r w:rsidRPr="00E02326">
        <w:rPr>
          <w:rFonts w:ascii="Times New Roman" w:eastAsia="Arial" w:hAnsi="Times New Roman"/>
          <w:b/>
          <w:sz w:val="24"/>
          <w:szCs w:val="24"/>
        </w:rPr>
        <w:t>ışı Eğitim Bursu Ödülü*</w:t>
      </w:r>
    </w:p>
    <w:p w14:paraId="53B9DA06" w14:textId="2FF7ADE2" w:rsidR="00743918" w:rsidRPr="00745A4B" w:rsidRDefault="00BF1BCE" w:rsidP="00E02326">
      <w:pPr>
        <w:spacing w:after="0" w:line="360" w:lineRule="auto"/>
        <w:jc w:val="both"/>
        <w:rPr>
          <w:rFonts w:ascii="Times New Roman" w:eastAsia="Arial" w:hAnsi="Times New Roman"/>
          <w:color w:val="FF0000"/>
          <w:sz w:val="24"/>
          <w:szCs w:val="24"/>
        </w:rPr>
      </w:pPr>
      <w:r w:rsidRPr="00E02326">
        <w:rPr>
          <w:rFonts w:ascii="Times New Roman" w:eastAsia="Arial" w:hAnsi="Times New Roman"/>
          <w:sz w:val="24"/>
          <w:szCs w:val="24"/>
        </w:rPr>
        <w:t>Ege Maden İhracatçı Birlikleri'nin "5973 Sayılı İhracat Destekleri Hakkında Karar" çerçevesinde Ticaret Bakanlığı'na sunacağı projenin onaylanması durumunda, dereceye giren yarışmacılara (grup katılımı durumunda grup üyelerinin ortak mutabakatıyla temsilci olarak bir kişi) yine Ticaret Bakanlığı tarafından belirlenen kişi sayısı doğrultusunda yurt dışında eğitim hakkı verilebilecektir. Yurt</w:t>
      </w:r>
      <w:r w:rsidR="00E91584">
        <w:rPr>
          <w:rFonts w:ascii="Times New Roman" w:eastAsia="Arial" w:hAnsi="Times New Roman"/>
          <w:sz w:val="24"/>
          <w:szCs w:val="24"/>
        </w:rPr>
        <w:t xml:space="preserve"> </w:t>
      </w:r>
      <w:r w:rsidRPr="00E02326">
        <w:rPr>
          <w:rFonts w:ascii="Times New Roman" w:eastAsia="Arial" w:hAnsi="Times New Roman"/>
          <w:sz w:val="24"/>
          <w:szCs w:val="24"/>
        </w:rPr>
        <w:t xml:space="preserve">dışı eğitim desteğinin sağlanması Ege Maden İhracatçıları Birliği Yönetim Kurulu’nun uygun görüşü ve Ticaret Bakanlığı’nın onayına tabidir. </w:t>
      </w:r>
      <w:r w:rsidR="00081C1E" w:rsidRPr="00081C1E">
        <w:rPr>
          <w:rFonts w:ascii="Times New Roman" w:eastAsia="Arial" w:hAnsi="Times New Roman"/>
          <w:sz w:val="24"/>
          <w:szCs w:val="24"/>
        </w:rPr>
        <w:t>Ticaret Bakanlığı</w:t>
      </w:r>
      <w:r w:rsidRPr="00081C1E">
        <w:rPr>
          <w:rFonts w:ascii="Times New Roman" w:eastAsia="Arial" w:hAnsi="Times New Roman"/>
          <w:sz w:val="24"/>
          <w:szCs w:val="24"/>
        </w:rPr>
        <w:t>, bu eğitim hakkını, dereceye giren yarışmacılardan kaçına ve hangi şekilde kullandıracağı konusunda nihai takdir yetkisine sahiptir.</w:t>
      </w:r>
      <w:r w:rsidRPr="00E02326">
        <w:rPr>
          <w:rFonts w:ascii="Times New Roman" w:eastAsia="Arial" w:hAnsi="Times New Roman"/>
          <w:sz w:val="24"/>
          <w:szCs w:val="24"/>
        </w:rPr>
        <w:t xml:space="preserve"> </w:t>
      </w:r>
    </w:p>
    <w:p w14:paraId="1BEE0068" w14:textId="77777777" w:rsidR="00743918" w:rsidRPr="00E02326" w:rsidRDefault="00743918" w:rsidP="00E02326">
      <w:pPr>
        <w:spacing w:after="0" w:line="360" w:lineRule="auto"/>
        <w:jc w:val="both"/>
        <w:rPr>
          <w:rFonts w:ascii="Times New Roman" w:eastAsia="Arial" w:hAnsi="Times New Roman"/>
          <w:sz w:val="24"/>
          <w:szCs w:val="24"/>
        </w:rPr>
      </w:pPr>
    </w:p>
    <w:p w14:paraId="149262A9" w14:textId="207A2C48" w:rsidR="00743918" w:rsidRPr="00E02326" w:rsidRDefault="00BF1BCE" w:rsidP="00E02326">
      <w:p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Yurt</w:t>
      </w:r>
      <w:r w:rsidR="00E91584">
        <w:rPr>
          <w:rFonts w:ascii="Times New Roman" w:eastAsia="Arial" w:hAnsi="Times New Roman"/>
          <w:sz w:val="24"/>
          <w:szCs w:val="24"/>
        </w:rPr>
        <w:t xml:space="preserve"> </w:t>
      </w:r>
      <w:r w:rsidRPr="00E02326">
        <w:rPr>
          <w:rFonts w:ascii="Times New Roman" w:eastAsia="Arial" w:hAnsi="Times New Roman"/>
          <w:sz w:val="24"/>
          <w:szCs w:val="24"/>
        </w:rPr>
        <w:t xml:space="preserve">dışında eğitim ödülünü kazanması muhtemel yarışmacı her halükârda, yarışmanın gerçekleştiği </w:t>
      </w:r>
      <w:r w:rsidRPr="00BE6D57">
        <w:rPr>
          <w:rFonts w:ascii="Times New Roman" w:eastAsia="Arial" w:hAnsi="Times New Roman"/>
          <w:sz w:val="24"/>
          <w:szCs w:val="24"/>
        </w:rPr>
        <w:t>tarihten itibaren 2 (iki) yıl içerisinde</w:t>
      </w:r>
      <w:r w:rsidRPr="00E02326">
        <w:rPr>
          <w:rFonts w:ascii="Times New Roman" w:eastAsia="Arial" w:hAnsi="Times New Roman"/>
          <w:sz w:val="24"/>
          <w:szCs w:val="24"/>
        </w:rPr>
        <w:t xml:space="preserve"> ve ilgili eğitim kurumunda takvimine uymak kaydı ile</w:t>
      </w:r>
      <w:r w:rsidRPr="00E02326">
        <w:rPr>
          <w:rFonts w:ascii="Times New Roman" w:eastAsia="Arial" w:hAnsi="Times New Roman"/>
          <w:color w:val="000000"/>
          <w:sz w:val="24"/>
          <w:szCs w:val="24"/>
        </w:rPr>
        <w:t xml:space="preserve"> </w:t>
      </w:r>
      <w:r w:rsidRPr="00E02326">
        <w:rPr>
          <w:rFonts w:ascii="Times New Roman" w:eastAsia="Arial" w:hAnsi="Times New Roman"/>
          <w:sz w:val="24"/>
          <w:szCs w:val="24"/>
        </w:rPr>
        <w:t>eğitimlerine başlamalıdır, aksi takdirde bu hakkından feragat etmiş olur. Yurt</w:t>
      </w:r>
      <w:r w:rsidR="00E91584">
        <w:rPr>
          <w:rFonts w:ascii="Times New Roman" w:eastAsia="Arial" w:hAnsi="Times New Roman"/>
          <w:sz w:val="24"/>
          <w:szCs w:val="24"/>
        </w:rPr>
        <w:t xml:space="preserve"> </w:t>
      </w:r>
      <w:r w:rsidRPr="00E02326">
        <w:rPr>
          <w:rFonts w:ascii="Times New Roman" w:eastAsia="Arial" w:hAnsi="Times New Roman"/>
          <w:sz w:val="24"/>
          <w:szCs w:val="24"/>
        </w:rPr>
        <w:t xml:space="preserve">dışı eğitime başlayabilmesi için gerekli olan yabancı dil yeterlilik belgesinin ve eğitim kurumu ile Ticaret Bakanlığı’nın talep edebileceği diğer belgelerin (İELTS, TOEFL vs.) yarışmacı tarafından </w:t>
      </w:r>
      <w:r w:rsidR="0019194E" w:rsidRPr="0019194E">
        <w:rPr>
          <w:rFonts w:ascii="Times New Roman" w:eastAsia="Arial" w:hAnsi="Times New Roman"/>
          <w:sz w:val="24"/>
          <w:szCs w:val="24"/>
        </w:rPr>
        <w:t>E</w:t>
      </w:r>
      <w:r w:rsidR="00796690">
        <w:rPr>
          <w:rFonts w:ascii="Times New Roman" w:eastAsia="Arial" w:hAnsi="Times New Roman"/>
          <w:sz w:val="24"/>
          <w:szCs w:val="24"/>
        </w:rPr>
        <w:t>İB</w:t>
      </w:r>
      <w:r w:rsidR="0019194E" w:rsidRPr="0019194E">
        <w:rPr>
          <w:rFonts w:ascii="Times New Roman" w:eastAsia="Arial" w:hAnsi="Times New Roman"/>
          <w:sz w:val="24"/>
          <w:szCs w:val="24"/>
        </w:rPr>
        <w:t xml:space="preserve">’in </w:t>
      </w:r>
      <w:r w:rsidRPr="00E02326">
        <w:rPr>
          <w:rFonts w:ascii="Times New Roman" w:eastAsia="Arial" w:hAnsi="Times New Roman"/>
          <w:sz w:val="24"/>
          <w:szCs w:val="24"/>
        </w:rPr>
        <w:t>talep edeceği sürede temin edilmesi gerekmektedir.</w:t>
      </w:r>
    </w:p>
    <w:p w14:paraId="4EDFAECE" w14:textId="77777777" w:rsidR="00743918" w:rsidRPr="00E02326" w:rsidRDefault="00743918" w:rsidP="00E02326">
      <w:pPr>
        <w:widowControl w:val="0"/>
        <w:spacing w:after="0" w:line="360" w:lineRule="auto"/>
        <w:jc w:val="both"/>
        <w:rPr>
          <w:rFonts w:ascii="Times New Roman" w:eastAsia="Arial" w:hAnsi="Times New Roman"/>
          <w:sz w:val="24"/>
          <w:szCs w:val="24"/>
        </w:rPr>
      </w:pPr>
    </w:p>
    <w:p w14:paraId="764204A0" w14:textId="0D37E265" w:rsidR="00743918" w:rsidRPr="00E02326" w:rsidRDefault="00BF1BCE" w:rsidP="00E02326">
      <w:pPr>
        <w:widowControl w:val="0"/>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*Yurt</w:t>
      </w:r>
      <w:r w:rsidR="00E91584">
        <w:rPr>
          <w:rFonts w:ascii="Times New Roman" w:eastAsia="Arial" w:hAnsi="Times New Roman"/>
          <w:sz w:val="24"/>
          <w:szCs w:val="24"/>
        </w:rPr>
        <w:t xml:space="preserve"> </w:t>
      </w:r>
      <w:r w:rsidRPr="00E02326">
        <w:rPr>
          <w:rFonts w:ascii="Times New Roman" w:eastAsia="Arial" w:hAnsi="Times New Roman"/>
          <w:sz w:val="24"/>
          <w:szCs w:val="24"/>
        </w:rPr>
        <w:t xml:space="preserve">dışı eğitim desteğinden faydalanabilmek için katılımcının T.C. vatandaşı olması ve ‘"5973 Sayılı İhracat Destekleri Hakkında Karar" uyarınca tüm şartları sağlaması gerekmektedir. Tasarımcıları belirleme konusunda nihai yetki Bakanlık’ta olduğundan yarışmacılar </w:t>
      </w:r>
      <w:r w:rsidR="0019194E">
        <w:rPr>
          <w:rFonts w:ascii="Times New Roman" w:eastAsia="Arial" w:hAnsi="Times New Roman"/>
          <w:sz w:val="24"/>
          <w:szCs w:val="24"/>
        </w:rPr>
        <w:t>EMİB’</w:t>
      </w:r>
      <w:r w:rsidRPr="00E02326">
        <w:rPr>
          <w:rFonts w:ascii="Times New Roman" w:eastAsia="Arial" w:hAnsi="Times New Roman"/>
          <w:sz w:val="24"/>
          <w:szCs w:val="24"/>
        </w:rPr>
        <w:t>e karşı hiçbir talep hakkına sahip olmadıklarını peşinen kabul ederler.</w:t>
      </w:r>
    </w:p>
    <w:p w14:paraId="5DB86EA0" w14:textId="77777777" w:rsidR="00743918" w:rsidRPr="00E02326" w:rsidRDefault="00743918" w:rsidP="00E02326">
      <w:pPr>
        <w:widowControl w:val="0"/>
        <w:spacing w:after="0" w:line="360" w:lineRule="auto"/>
        <w:jc w:val="both"/>
        <w:rPr>
          <w:rFonts w:ascii="Times New Roman" w:eastAsia="Arial" w:hAnsi="Times New Roman"/>
          <w:b/>
          <w:sz w:val="24"/>
          <w:szCs w:val="24"/>
        </w:rPr>
      </w:pPr>
    </w:p>
    <w:p w14:paraId="0778DDC0" w14:textId="77777777" w:rsidR="00743918" w:rsidRPr="00E02326" w:rsidRDefault="00BF1BCE" w:rsidP="00E02326">
      <w:pPr>
        <w:widowControl w:val="0"/>
        <w:spacing w:after="0" w:line="360" w:lineRule="auto"/>
        <w:jc w:val="both"/>
        <w:rPr>
          <w:rFonts w:ascii="Times New Roman" w:eastAsia="Arial" w:hAnsi="Times New Roman"/>
          <w:b/>
          <w:sz w:val="24"/>
          <w:szCs w:val="24"/>
        </w:rPr>
      </w:pPr>
      <w:r w:rsidRPr="00E02326">
        <w:rPr>
          <w:rFonts w:ascii="Times New Roman" w:eastAsia="Arial" w:hAnsi="Times New Roman"/>
          <w:b/>
          <w:sz w:val="24"/>
          <w:szCs w:val="24"/>
        </w:rPr>
        <w:t>4) Uluslararası Tanıtım Ödülü</w:t>
      </w:r>
    </w:p>
    <w:p w14:paraId="60B290DA" w14:textId="71BA4EB8" w:rsidR="00066369" w:rsidRPr="00066369" w:rsidRDefault="00A956C2" w:rsidP="00EA46B3">
      <w:pPr>
        <w:widowControl w:val="0"/>
        <w:spacing w:after="0" w:line="360" w:lineRule="auto"/>
        <w:jc w:val="both"/>
        <w:rPr>
          <w:rFonts w:ascii="Times New Roman" w:eastAsia="Arial" w:hAnsi="Times New Roman"/>
          <w:sz w:val="24"/>
          <w:szCs w:val="24"/>
        </w:rPr>
      </w:pPr>
      <w:r w:rsidRPr="007F69FA">
        <w:rPr>
          <w:rFonts w:ascii="Times New Roman" w:eastAsia="Arial" w:hAnsi="Times New Roman"/>
          <w:sz w:val="24"/>
          <w:szCs w:val="24"/>
        </w:rPr>
        <w:t>Finale kalan</w:t>
      </w:r>
      <w:r w:rsidR="00BF1BCE" w:rsidRPr="007F69FA">
        <w:rPr>
          <w:rFonts w:ascii="Times New Roman" w:eastAsia="Arial" w:hAnsi="Times New Roman"/>
          <w:sz w:val="24"/>
          <w:szCs w:val="24"/>
        </w:rPr>
        <w:t xml:space="preserve"> projelere yurt dışında Ege Maden İhracatçıları Birliği tarafından belirlenecek bir etkinlikte/fuarda</w:t>
      </w:r>
      <w:r w:rsidR="00516738" w:rsidRPr="007F69FA">
        <w:rPr>
          <w:rFonts w:ascii="Times New Roman" w:eastAsia="Arial" w:hAnsi="Times New Roman"/>
          <w:sz w:val="24"/>
          <w:szCs w:val="24"/>
        </w:rPr>
        <w:t xml:space="preserve"> (WAF Miami, Surface Design Show, </w:t>
      </w:r>
      <w:r w:rsidR="009F366E" w:rsidRPr="007F69FA">
        <w:rPr>
          <w:rFonts w:ascii="Times New Roman" w:eastAsia="Arial" w:hAnsi="Times New Roman"/>
          <w:sz w:val="24"/>
          <w:szCs w:val="24"/>
        </w:rPr>
        <w:t xml:space="preserve">Milano </w:t>
      </w:r>
      <w:r w:rsidRPr="007F69FA">
        <w:rPr>
          <w:rFonts w:ascii="Times New Roman" w:eastAsia="Arial" w:hAnsi="Times New Roman"/>
          <w:sz w:val="24"/>
          <w:szCs w:val="24"/>
        </w:rPr>
        <w:t>Design Week</w:t>
      </w:r>
      <w:r w:rsidR="009F366E" w:rsidRPr="007F69FA">
        <w:rPr>
          <w:rFonts w:ascii="Times New Roman" w:eastAsia="Arial" w:hAnsi="Times New Roman"/>
          <w:sz w:val="24"/>
          <w:szCs w:val="24"/>
        </w:rPr>
        <w:t xml:space="preserve"> vb.)</w:t>
      </w:r>
      <w:r w:rsidR="00BF1BCE" w:rsidRPr="007F69FA">
        <w:rPr>
          <w:rFonts w:ascii="Times New Roman" w:eastAsia="Arial" w:hAnsi="Times New Roman"/>
          <w:sz w:val="24"/>
          <w:szCs w:val="24"/>
        </w:rPr>
        <w:t xml:space="preserve"> tanıtım hakkı </w:t>
      </w:r>
      <w:r w:rsidR="00BA3F0A" w:rsidRPr="007F69FA">
        <w:rPr>
          <w:rFonts w:ascii="Times New Roman" w:eastAsia="Arial" w:hAnsi="Times New Roman"/>
          <w:sz w:val="24"/>
          <w:szCs w:val="24"/>
        </w:rPr>
        <w:t>verilecektir</w:t>
      </w:r>
      <w:r w:rsidR="00BF1BCE" w:rsidRPr="007F69FA">
        <w:rPr>
          <w:rFonts w:ascii="Times New Roman" w:eastAsia="Arial" w:hAnsi="Times New Roman"/>
          <w:sz w:val="24"/>
          <w:szCs w:val="24"/>
        </w:rPr>
        <w:t>.</w:t>
      </w:r>
      <w:r w:rsidR="00BA3F0A" w:rsidRPr="007F69FA">
        <w:rPr>
          <w:rFonts w:ascii="Times New Roman" w:eastAsia="Arial" w:hAnsi="Times New Roman"/>
          <w:sz w:val="24"/>
          <w:szCs w:val="24"/>
        </w:rPr>
        <w:t xml:space="preserve"> Uygun görülmesi halinde tasarımcının etkinlik ziyaretine dair </w:t>
      </w:r>
      <w:r w:rsidR="00490D91" w:rsidRPr="007F69FA">
        <w:rPr>
          <w:rFonts w:ascii="Times New Roman" w:eastAsia="Arial" w:hAnsi="Times New Roman"/>
          <w:sz w:val="24"/>
          <w:szCs w:val="24"/>
        </w:rPr>
        <w:t xml:space="preserve">ulaşım ve konaklama </w:t>
      </w:r>
      <w:r w:rsidR="00BA3F0A" w:rsidRPr="007F69FA">
        <w:rPr>
          <w:rFonts w:ascii="Times New Roman" w:eastAsia="Arial" w:hAnsi="Times New Roman"/>
          <w:sz w:val="24"/>
          <w:szCs w:val="24"/>
        </w:rPr>
        <w:t>masraflar</w:t>
      </w:r>
      <w:r w:rsidR="00490D91" w:rsidRPr="007F69FA">
        <w:rPr>
          <w:rFonts w:ascii="Times New Roman" w:eastAsia="Arial" w:hAnsi="Times New Roman"/>
          <w:sz w:val="24"/>
          <w:szCs w:val="24"/>
        </w:rPr>
        <w:t xml:space="preserve">ı </w:t>
      </w:r>
      <w:r w:rsidR="00BA3F0A" w:rsidRPr="007F69FA">
        <w:rPr>
          <w:rFonts w:ascii="Times New Roman" w:eastAsia="Arial" w:hAnsi="Times New Roman"/>
          <w:sz w:val="24"/>
          <w:szCs w:val="24"/>
        </w:rPr>
        <w:t>karşılana</w:t>
      </w:r>
      <w:r w:rsidR="00490D91" w:rsidRPr="007F69FA">
        <w:rPr>
          <w:rFonts w:ascii="Times New Roman" w:eastAsia="Arial" w:hAnsi="Times New Roman"/>
          <w:sz w:val="24"/>
          <w:szCs w:val="24"/>
        </w:rPr>
        <w:t>caktır</w:t>
      </w:r>
      <w:r w:rsidR="00BA3F0A" w:rsidRPr="007F69FA">
        <w:rPr>
          <w:rFonts w:ascii="Times New Roman" w:eastAsia="Arial" w:hAnsi="Times New Roman"/>
          <w:sz w:val="24"/>
          <w:szCs w:val="24"/>
        </w:rPr>
        <w:t>.</w:t>
      </w:r>
      <w:r w:rsidR="00BF1BCE" w:rsidRPr="007F69FA">
        <w:rPr>
          <w:rFonts w:ascii="Times New Roman" w:eastAsia="Arial" w:hAnsi="Times New Roman"/>
          <w:sz w:val="24"/>
          <w:szCs w:val="24"/>
        </w:rPr>
        <w:t xml:space="preserve"> Uluslararası Tanıtım Ödülü’nün kullandırılması tamamen</w:t>
      </w:r>
      <w:r w:rsidR="00BF1BCE" w:rsidRPr="00E02326">
        <w:rPr>
          <w:rFonts w:ascii="Times New Roman" w:eastAsia="Arial" w:hAnsi="Times New Roman"/>
          <w:sz w:val="24"/>
          <w:szCs w:val="24"/>
        </w:rPr>
        <w:t xml:space="preserve"> Ege Maden İhracatçıları Birliği Yönetim Kurulu’nun takdirindedir.</w:t>
      </w:r>
    </w:p>
    <w:p w14:paraId="4A99DAF4" w14:textId="4A60238A" w:rsidR="00743918" w:rsidRPr="00E02326" w:rsidRDefault="00BF1BCE" w:rsidP="00E02326">
      <w:pPr>
        <w:pStyle w:val="ListParagraph"/>
        <w:numPr>
          <w:ilvl w:val="0"/>
          <w:numId w:val="10"/>
        </w:numPr>
        <w:shd w:val="clear" w:color="auto" w:fill="EAEAEA"/>
        <w:spacing w:after="0" w:line="360" w:lineRule="auto"/>
        <w:jc w:val="both"/>
        <w:rPr>
          <w:rFonts w:eastAsia="Arial"/>
          <w:b/>
        </w:rPr>
      </w:pPr>
      <w:r w:rsidRPr="00E02326">
        <w:rPr>
          <w:rFonts w:eastAsia="Arial"/>
          <w:b/>
        </w:rPr>
        <w:t>Seçici Kurul</w:t>
      </w:r>
    </w:p>
    <w:p w14:paraId="24DD5EC6" w14:textId="019B19BC" w:rsidR="00EA46B3" w:rsidRDefault="00BF1BCE" w:rsidP="007F69FA">
      <w:pPr>
        <w:spacing w:after="0" w:line="360" w:lineRule="auto"/>
        <w:jc w:val="both"/>
        <w:rPr>
          <w:rFonts w:ascii="Times New Roman" w:eastAsia="Arial" w:hAnsi="Times New Roman"/>
          <w:b/>
          <w:sz w:val="24"/>
          <w:szCs w:val="24"/>
        </w:rPr>
      </w:pPr>
      <w:r w:rsidRPr="00E02326">
        <w:rPr>
          <w:rFonts w:ascii="Times New Roman" w:eastAsia="Arial" w:hAnsi="Times New Roman"/>
          <w:sz w:val="24"/>
          <w:szCs w:val="24"/>
        </w:rPr>
        <w:t>Yarışmanın final gecesi jürisi, önseçim jürisi ve yedek jüri aşağıda yer alan liste içinden seçilerek oluşturulacaktır. Ege Maden İhracatçıları Birliği aşağıdaki jüri isimlerde günün gerekliliklerine göre değişiklik yapabilme hakkını saklı tutar.</w:t>
      </w:r>
      <w:r w:rsidR="00EA46B3">
        <w:rPr>
          <w:rFonts w:ascii="Times New Roman" w:eastAsia="Arial" w:hAnsi="Times New Roman"/>
          <w:b/>
          <w:sz w:val="24"/>
          <w:szCs w:val="24"/>
        </w:rPr>
        <w:br w:type="page"/>
      </w:r>
    </w:p>
    <w:p w14:paraId="2FD64B5E" w14:textId="135AE067" w:rsidR="00743918" w:rsidRPr="00A03A77" w:rsidRDefault="00BF1BCE" w:rsidP="00E02326">
      <w:pPr>
        <w:spacing w:after="0" w:line="360" w:lineRule="auto"/>
        <w:jc w:val="both"/>
        <w:rPr>
          <w:rFonts w:ascii="Times New Roman" w:eastAsia="Arial" w:hAnsi="Times New Roman"/>
          <w:b/>
          <w:sz w:val="24"/>
          <w:szCs w:val="24"/>
        </w:rPr>
      </w:pPr>
      <w:r w:rsidRPr="00A03A77">
        <w:rPr>
          <w:rFonts w:ascii="Times New Roman" w:eastAsia="Arial" w:hAnsi="Times New Roman"/>
          <w:b/>
          <w:sz w:val="24"/>
          <w:szCs w:val="24"/>
        </w:rPr>
        <w:lastRenderedPageBreak/>
        <w:t>Asil Üyeler (Soyad</w:t>
      </w:r>
      <w:r w:rsidR="00DE63FE" w:rsidRPr="00A03A77">
        <w:rPr>
          <w:rFonts w:ascii="Times New Roman" w:eastAsia="Arial" w:hAnsi="Times New Roman"/>
          <w:b/>
          <w:sz w:val="24"/>
          <w:szCs w:val="24"/>
        </w:rPr>
        <w:t>ı</w:t>
      </w:r>
      <w:r w:rsidRPr="00A03A77">
        <w:rPr>
          <w:rFonts w:ascii="Times New Roman" w:eastAsia="Arial" w:hAnsi="Times New Roman"/>
          <w:b/>
          <w:sz w:val="24"/>
          <w:szCs w:val="24"/>
        </w:rPr>
        <w:t xml:space="preserve"> alfabetik sıra ile):</w:t>
      </w:r>
    </w:p>
    <w:p w14:paraId="6A43BBB1" w14:textId="77777777"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Deniz Aslan - Yüksek Mimar, Peyzaj Mimarı</w:t>
      </w:r>
    </w:p>
    <w:p w14:paraId="438463BF" w14:textId="77777777"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Şebnem Buhara - Mimar, BOU Design Studio</w:t>
      </w:r>
    </w:p>
    <w:p w14:paraId="48F3662F" w14:textId="77777777"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Hakan Demirel - Mimar, Atelier Hakan Demirel</w:t>
      </w:r>
    </w:p>
    <w:p w14:paraId="3CA40413" w14:textId="77777777"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Kurtul Erkmen – Yüksek Mimar, KG Mimarlık</w:t>
      </w:r>
    </w:p>
    <w:p w14:paraId="7B3D0F10" w14:textId="69D25035"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İnan Gökçek – Mimari Tasarımcı, Akademisyen, Westminster Üniversitesi</w:t>
      </w:r>
    </w:p>
    <w:p w14:paraId="7077C18F" w14:textId="77777777"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Oben İnceler – İş İnsanı, Panda Proje</w:t>
      </w:r>
    </w:p>
    <w:p w14:paraId="3D4988C1" w14:textId="77777777"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Sinan Kafadar - Yüksek Mimar, Metex Design</w:t>
      </w:r>
    </w:p>
    <w:p w14:paraId="49102D0E" w14:textId="65119C08"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 xml:space="preserve">Uğur Onur - Mimar, </w:t>
      </w:r>
      <w:r w:rsidR="000F0678" w:rsidRPr="000F0678">
        <w:rPr>
          <w:rFonts w:ascii="Times New Roman" w:eastAsia="Arial" w:hAnsi="Times New Roman"/>
          <w:sz w:val="24"/>
          <w:szCs w:val="24"/>
        </w:rPr>
        <w:t>Odeion Mimarlık</w:t>
      </w:r>
    </w:p>
    <w:p w14:paraId="0C9D3CDE" w14:textId="77777777"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Günnur Özsoy - Sanatçı</w:t>
      </w:r>
    </w:p>
    <w:p w14:paraId="0734CEC5" w14:textId="77777777"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Reyhan Sezgin – İş İnsanı, Sezgin Mermer</w:t>
      </w:r>
    </w:p>
    <w:p w14:paraId="0FECFEF0" w14:textId="502CD6EE"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 xml:space="preserve">Melis Varkal </w:t>
      </w:r>
      <w:r w:rsidR="006968A9">
        <w:rPr>
          <w:rFonts w:ascii="Times New Roman" w:eastAsia="Arial" w:hAnsi="Times New Roman"/>
          <w:sz w:val="24"/>
          <w:szCs w:val="24"/>
        </w:rPr>
        <w:t>–</w:t>
      </w:r>
      <w:r w:rsidRPr="00B3058C">
        <w:rPr>
          <w:rFonts w:ascii="Times New Roman" w:eastAsia="Arial" w:hAnsi="Times New Roman"/>
          <w:sz w:val="24"/>
          <w:szCs w:val="24"/>
        </w:rPr>
        <w:t xml:space="preserve"> </w:t>
      </w:r>
      <w:r w:rsidR="006968A9">
        <w:rPr>
          <w:rFonts w:ascii="Times New Roman" w:eastAsia="Arial" w:hAnsi="Times New Roman"/>
          <w:sz w:val="24"/>
          <w:szCs w:val="24"/>
        </w:rPr>
        <w:t xml:space="preserve">Yüksek </w:t>
      </w:r>
      <w:r w:rsidRPr="00B3058C">
        <w:rPr>
          <w:rFonts w:ascii="Times New Roman" w:eastAsia="Arial" w:hAnsi="Times New Roman"/>
          <w:sz w:val="24"/>
          <w:szCs w:val="24"/>
        </w:rPr>
        <w:t>Mimar, Ofisvesaire</w:t>
      </w:r>
    </w:p>
    <w:p w14:paraId="11FCE67A" w14:textId="1996246A"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Aydan</w:t>
      </w:r>
      <w:r w:rsidR="00022A42">
        <w:rPr>
          <w:rFonts w:ascii="Times New Roman" w:eastAsia="Arial" w:hAnsi="Times New Roman"/>
          <w:sz w:val="24"/>
          <w:szCs w:val="24"/>
        </w:rPr>
        <w:t xml:space="preserve"> </w:t>
      </w:r>
      <w:r w:rsidRPr="00B3058C">
        <w:rPr>
          <w:rFonts w:ascii="Times New Roman" w:eastAsia="Arial" w:hAnsi="Times New Roman"/>
          <w:sz w:val="24"/>
          <w:szCs w:val="24"/>
        </w:rPr>
        <w:t>Volkan - Mimar, Kreatif Mimarlık</w:t>
      </w:r>
    </w:p>
    <w:p w14:paraId="3D65D8A4" w14:textId="77777777" w:rsidR="00022A42" w:rsidRDefault="00022A42" w:rsidP="00E02326">
      <w:pPr>
        <w:spacing w:after="0" w:line="360" w:lineRule="auto"/>
        <w:rPr>
          <w:rFonts w:ascii="Times New Roman" w:eastAsia="Arial" w:hAnsi="Times New Roman"/>
          <w:sz w:val="24"/>
          <w:szCs w:val="24"/>
        </w:rPr>
      </w:pPr>
    </w:p>
    <w:p w14:paraId="462DB33E" w14:textId="5C364B93" w:rsidR="00743918" w:rsidRPr="00A03A77" w:rsidRDefault="00BF1BCE" w:rsidP="00E02326">
      <w:pPr>
        <w:spacing w:after="0" w:line="360" w:lineRule="auto"/>
        <w:rPr>
          <w:rFonts w:ascii="Times New Roman" w:eastAsia="Arial" w:hAnsi="Times New Roman"/>
          <w:sz w:val="24"/>
          <w:szCs w:val="24"/>
        </w:rPr>
      </w:pPr>
      <w:r w:rsidRPr="00A03A77">
        <w:rPr>
          <w:rFonts w:ascii="Times New Roman" w:eastAsia="Arial" w:hAnsi="Times New Roman"/>
          <w:b/>
          <w:sz w:val="24"/>
          <w:szCs w:val="24"/>
        </w:rPr>
        <w:t>Danışman Üye</w:t>
      </w:r>
      <w:r w:rsidRPr="00A03A77">
        <w:rPr>
          <w:rFonts w:ascii="Times New Roman" w:eastAsia="Arial" w:hAnsi="Times New Roman"/>
          <w:sz w:val="24"/>
          <w:szCs w:val="24"/>
        </w:rPr>
        <w:br/>
        <w:t>Heval Zeliha Yüksel</w:t>
      </w:r>
      <w:r w:rsidR="00E42076" w:rsidRPr="00A03A77">
        <w:rPr>
          <w:rFonts w:ascii="Times New Roman" w:eastAsia="Arial" w:hAnsi="Times New Roman"/>
          <w:sz w:val="24"/>
          <w:szCs w:val="24"/>
        </w:rPr>
        <w:t xml:space="preserve">, </w:t>
      </w:r>
      <w:r w:rsidR="003B5CAB">
        <w:rPr>
          <w:rFonts w:ascii="Times New Roman" w:eastAsia="Arial" w:hAnsi="Times New Roman"/>
          <w:sz w:val="24"/>
          <w:szCs w:val="24"/>
        </w:rPr>
        <w:t xml:space="preserve">Yüksek </w:t>
      </w:r>
      <w:r w:rsidRPr="00A03A77">
        <w:rPr>
          <w:rFonts w:ascii="Times New Roman" w:eastAsia="Arial" w:hAnsi="Times New Roman"/>
          <w:sz w:val="24"/>
          <w:szCs w:val="24"/>
        </w:rPr>
        <w:t>Mimar</w:t>
      </w:r>
      <w:r w:rsidR="003B5CAB">
        <w:rPr>
          <w:rFonts w:ascii="Times New Roman" w:eastAsia="Arial" w:hAnsi="Times New Roman"/>
          <w:sz w:val="24"/>
          <w:szCs w:val="24"/>
        </w:rPr>
        <w:t>, HVL Studio</w:t>
      </w:r>
    </w:p>
    <w:p w14:paraId="62422764" w14:textId="77777777" w:rsidR="00743918" w:rsidRPr="001F7C80" w:rsidRDefault="00743918" w:rsidP="00E02326">
      <w:pPr>
        <w:spacing w:after="0" w:line="360" w:lineRule="auto"/>
        <w:rPr>
          <w:rFonts w:ascii="Times New Roman" w:eastAsia="Arial" w:hAnsi="Times New Roman"/>
          <w:b/>
          <w:sz w:val="24"/>
          <w:szCs w:val="24"/>
          <w:highlight w:val="yellow"/>
        </w:rPr>
      </w:pPr>
    </w:p>
    <w:p w14:paraId="1EEE0750" w14:textId="77777777" w:rsidR="00743918" w:rsidRPr="00022A42" w:rsidRDefault="00BF1BCE" w:rsidP="00E02326">
      <w:pPr>
        <w:spacing w:after="0" w:line="360" w:lineRule="auto"/>
        <w:rPr>
          <w:rFonts w:ascii="Times New Roman" w:eastAsia="Arial" w:hAnsi="Times New Roman"/>
          <w:b/>
          <w:sz w:val="24"/>
          <w:szCs w:val="24"/>
        </w:rPr>
      </w:pPr>
      <w:r w:rsidRPr="00022A42">
        <w:rPr>
          <w:rFonts w:ascii="Times New Roman" w:eastAsia="Arial" w:hAnsi="Times New Roman"/>
          <w:b/>
          <w:sz w:val="24"/>
          <w:szCs w:val="24"/>
        </w:rPr>
        <w:t>Yedek Üyeler</w:t>
      </w:r>
    </w:p>
    <w:p w14:paraId="5A6B66EA" w14:textId="77777777" w:rsidR="00022A42" w:rsidRPr="00022A42" w:rsidRDefault="00022A42" w:rsidP="00022A42">
      <w:pPr>
        <w:spacing w:after="0" w:line="360" w:lineRule="auto"/>
        <w:jc w:val="both"/>
        <w:rPr>
          <w:rFonts w:ascii="Times New Roman" w:eastAsia="Arial" w:hAnsi="Times New Roman"/>
          <w:sz w:val="24"/>
          <w:szCs w:val="24"/>
        </w:rPr>
      </w:pPr>
      <w:r w:rsidRPr="00022A42">
        <w:rPr>
          <w:rFonts w:ascii="Times New Roman" w:eastAsia="Arial" w:hAnsi="Times New Roman"/>
          <w:sz w:val="24"/>
          <w:szCs w:val="24"/>
        </w:rPr>
        <w:t>Bünyamin Atan - Mimar, Hiza Mimarlık</w:t>
      </w:r>
    </w:p>
    <w:p w14:paraId="65580848" w14:textId="77777777" w:rsidR="00022A42" w:rsidRPr="00022A42" w:rsidRDefault="00022A42" w:rsidP="00022A42">
      <w:pPr>
        <w:spacing w:after="0" w:line="360" w:lineRule="auto"/>
        <w:jc w:val="both"/>
        <w:rPr>
          <w:rFonts w:ascii="Times New Roman" w:eastAsia="Arial" w:hAnsi="Times New Roman"/>
          <w:sz w:val="24"/>
          <w:szCs w:val="24"/>
        </w:rPr>
      </w:pPr>
      <w:r w:rsidRPr="00022A42">
        <w:rPr>
          <w:rFonts w:ascii="Times New Roman" w:eastAsia="Arial" w:hAnsi="Times New Roman"/>
          <w:sz w:val="24"/>
          <w:szCs w:val="24"/>
        </w:rPr>
        <w:t>Süha Süzen - Endüstriyel Tasarımcı, Öğretim Üyesi</w:t>
      </w:r>
    </w:p>
    <w:p w14:paraId="05808C11" w14:textId="290727B7" w:rsidR="00743918" w:rsidRDefault="00022A42" w:rsidP="00022A42">
      <w:pPr>
        <w:spacing w:after="0" w:line="360" w:lineRule="auto"/>
        <w:jc w:val="both"/>
        <w:rPr>
          <w:rFonts w:ascii="Times New Roman" w:eastAsia="Arial" w:hAnsi="Times New Roman"/>
          <w:sz w:val="24"/>
          <w:szCs w:val="24"/>
        </w:rPr>
      </w:pPr>
      <w:r w:rsidRPr="00022A42">
        <w:rPr>
          <w:rFonts w:ascii="Times New Roman" w:eastAsia="Arial" w:hAnsi="Times New Roman"/>
          <w:sz w:val="24"/>
          <w:szCs w:val="24"/>
        </w:rPr>
        <w:t>Kemal Şa</w:t>
      </w:r>
      <w:r w:rsidR="00D10B0B">
        <w:rPr>
          <w:rFonts w:ascii="Times New Roman" w:eastAsia="Arial" w:hAnsi="Times New Roman"/>
          <w:sz w:val="24"/>
          <w:szCs w:val="24"/>
        </w:rPr>
        <w:t>ylı</w:t>
      </w:r>
      <w:r w:rsidRPr="00022A42">
        <w:rPr>
          <w:rFonts w:ascii="Times New Roman" w:eastAsia="Arial" w:hAnsi="Times New Roman"/>
          <w:sz w:val="24"/>
          <w:szCs w:val="24"/>
        </w:rPr>
        <w:t xml:space="preserve"> - Mimar, Linda Boronkay Design Studio</w:t>
      </w:r>
    </w:p>
    <w:p w14:paraId="799229AE" w14:textId="77777777" w:rsidR="00022A42" w:rsidRPr="00E02326" w:rsidRDefault="00022A42" w:rsidP="00022A42">
      <w:pPr>
        <w:spacing w:after="0" w:line="360" w:lineRule="auto"/>
        <w:jc w:val="both"/>
        <w:rPr>
          <w:rFonts w:ascii="Times New Roman" w:eastAsia="Arial" w:hAnsi="Times New Roman"/>
          <w:b/>
          <w:sz w:val="24"/>
          <w:szCs w:val="24"/>
        </w:rPr>
      </w:pPr>
    </w:p>
    <w:p w14:paraId="49237D4D" w14:textId="5ED8967B" w:rsidR="006F66F5" w:rsidRPr="00E02326" w:rsidRDefault="006F66F5" w:rsidP="00E02326">
      <w:pPr>
        <w:shd w:val="clear" w:color="auto" w:fill="EAEAEA"/>
        <w:spacing w:after="0" w:line="360" w:lineRule="auto"/>
        <w:jc w:val="both"/>
        <w:rPr>
          <w:rFonts w:ascii="Times New Roman" w:eastAsia="Arial" w:hAnsi="Times New Roman"/>
          <w:b/>
          <w:sz w:val="24"/>
          <w:szCs w:val="24"/>
        </w:rPr>
      </w:pPr>
      <w:r w:rsidRPr="00E02326">
        <w:rPr>
          <w:rFonts w:ascii="Times New Roman" w:eastAsia="Arial" w:hAnsi="Times New Roman"/>
          <w:b/>
          <w:sz w:val="24"/>
          <w:szCs w:val="24"/>
        </w:rPr>
        <w:t>XV. Yarışma Sekreteryası</w:t>
      </w:r>
    </w:p>
    <w:p w14:paraId="2F8A0C25" w14:textId="7FB11FF2" w:rsidR="00743918" w:rsidRPr="00E02326" w:rsidRDefault="00BF1BCE" w:rsidP="00E02326">
      <w:p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Yarışma ile ilgili tüm iletişimlerde aşağıdaki iletişim bilgileri kullanılacaktır.</w:t>
      </w:r>
    </w:p>
    <w:p w14:paraId="5E00A21C" w14:textId="77777777" w:rsidR="00743918" w:rsidRPr="00E02326" w:rsidRDefault="00BF1BCE" w:rsidP="00E02326">
      <w:p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Ege Maden İhracatçıları Birliği – Atatürk Caddesi No:382 Alsancak Konak İZMİR</w:t>
      </w:r>
    </w:p>
    <w:p w14:paraId="5957EEA0" w14:textId="77777777" w:rsidR="00743918" w:rsidRPr="00E02326" w:rsidRDefault="00BF1BCE" w:rsidP="00E02326">
      <w:p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e-posta: info@amorf.org</w:t>
      </w:r>
    </w:p>
    <w:p w14:paraId="1D6A63E4" w14:textId="77777777" w:rsidR="00743918" w:rsidRPr="00E02326" w:rsidRDefault="00BF1BCE" w:rsidP="00E02326">
      <w:pPr>
        <w:spacing w:after="0" w:line="360" w:lineRule="auto"/>
        <w:jc w:val="both"/>
        <w:rPr>
          <w:rFonts w:ascii="Times New Roman" w:eastAsia="Arial" w:hAnsi="Times New Roman"/>
          <w:sz w:val="24"/>
          <w:szCs w:val="24"/>
        </w:rPr>
      </w:pPr>
      <w:hyperlink r:id="rId12">
        <w:r w:rsidRPr="00E02326">
          <w:rPr>
            <w:rFonts w:ascii="Times New Roman" w:eastAsia="Arial" w:hAnsi="Times New Roman"/>
            <w:color w:val="0000FF"/>
            <w:sz w:val="24"/>
            <w:szCs w:val="24"/>
            <w:u w:val="single"/>
          </w:rPr>
          <w:t>www.amorf.org</w:t>
        </w:r>
      </w:hyperlink>
    </w:p>
    <w:p w14:paraId="1586EDA9" w14:textId="3888665D" w:rsidR="00743918" w:rsidRPr="00E02326" w:rsidRDefault="00BF1BCE" w:rsidP="00E02326">
      <w:pPr>
        <w:pStyle w:val="Heading2"/>
        <w:spacing w:after="160" w:line="259" w:lineRule="auto"/>
        <w:jc w:val="both"/>
        <w:rPr>
          <w:rFonts w:ascii="Times New Roman" w:eastAsia="Arial" w:hAnsi="Times New Roman"/>
          <w:sz w:val="24"/>
          <w:szCs w:val="24"/>
        </w:rPr>
      </w:pPr>
      <w:bookmarkStart w:id="0" w:name="_heading=h.v3h07e4htxjl" w:colFirst="0" w:colLast="0"/>
      <w:bookmarkEnd w:id="0"/>
      <w:r w:rsidRPr="00E02326">
        <w:rPr>
          <w:rFonts w:ascii="Times New Roman" w:hAnsi="Times New Roman"/>
          <w:sz w:val="24"/>
          <w:szCs w:val="24"/>
        </w:rPr>
        <w:br w:type="page"/>
      </w:r>
      <w:r w:rsidR="00195135">
        <w:rPr>
          <w:rFonts w:ascii="Times New Roman" w:eastAsia="Arial" w:hAnsi="Times New Roman"/>
          <w:sz w:val="24"/>
          <w:szCs w:val="24"/>
          <w:u w:val="single"/>
        </w:rPr>
        <w:lastRenderedPageBreak/>
        <w:t>6</w:t>
      </w:r>
      <w:r w:rsidRPr="00E02326">
        <w:rPr>
          <w:rFonts w:ascii="Times New Roman" w:eastAsia="Arial" w:hAnsi="Times New Roman"/>
          <w:sz w:val="24"/>
          <w:szCs w:val="24"/>
          <w:u w:val="single"/>
        </w:rPr>
        <w:t>. Amorf Doğal Taş Proje ve Tasarım Yarışması İçin Katılımcı Taahhütnamesi</w:t>
      </w:r>
    </w:p>
    <w:p w14:paraId="745818F9" w14:textId="3368FCDE" w:rsidR="00743918" w:rsidRPr="00E02326" w:rsidRDefault="00BF1BCE" w:rsidP="00E02326">
      <w:p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 xml:space="preserve">Ege Maden İhracatçıları Birliği tarafından düzenlenen </w:t>
      </w:r>
      <w:r w:rsidR="003C5FA3">
        <w:rPr>
          <w:rFonts w:ascii="Times New Roman" w:eastAsia="Arial" w:hAnsi="Times New Roman"/>
          <w:sz w:val="24"/>
          <w:szCs w:val="24"/>
        </w:rPr>
        <w:t>6</w:t>
      </w:r>
      <w:r w:rsidRPr="00E02326">
        <w:rPr>
          <w:rFonts w:ascii="Times New Roman" w:eastAsia="Arial" w:hAnsi="Times New Roman"/>
          <w:sz w:val="24"/>
          <w:szCs w:val="24"/>
        </w:rPr>
        <w:t xml:space="preserve">. Amorf Doğal Taş Proje ve Tasarım Yarışmasına katılmak üzere sunduğum tasarımların kendime ait orijinal tasarımlar olduğunu, hiçbir biçimde daha önce profesyonel anlamda kullanılmadığını, profesyonel anlamda kullanılmış bir tasarımdan yararlanılmadığını, yarışmaya gönderdiğim tasarımın kendime ait ve özgün olduğunu, daha önce bir başka yarışmada bu tasarımın ödül almadığını, yarışmaya katılan eser üzerindeki Fikir ve Sanat Eserleri Kanunu kapsamında sahibi olduğum bütün fikri ve sınai haklarım için (eserimin çoğaltma, işlenme, yayma, temsil, umuma iletim, faydalanma vb. umuma arz ile ilgili bilumum haklar için) Ege Maden İhracatçı Birliğine tam lisans/yetki verdiğimi, Ege Maden İhracatçı Birliği yarışmaya katılan tasarımlardan uygun gördüğü tasarımların sergilenmesi amacıyla, bir ya da birden çok sayıda örnek modelini üretmesine ve bu modelleri geçici ya da sürekli olarak sergilemesine muvafakat verdiğimi, yarışmaya katılmak için gerekli özellikleri şartnamelere </w:t>
      </w:r>
      <w:r w:rsidRPr="000D29DC">
        <w:rPr>
          <w:rFonts w:ascii="Times New Roman" w:eastAsia="Arial" w:hAnsi="Times New Roman"/>
          <w:sz w:val="24"/>
          <w:szCs w:val="24"/>
        </w:rPr>
        <w:t xml:space="preserve">uygun biçimde beyan ettiğimi, beyanlarının gerçek olduğunu, Ege İhracatçı Birlikleri Genel Sekreterliği çalışanları </w:t>
      </w:r>
      <w:r w:rsidR="000D29DC" w:rsidRPr="000D29DC">
        <w:rPr>
          <w:rFonts w:ascii="Times New Roman" w:eastAsia="Arial" w:hAnsi="Times New Roman"/>
          <w:sz w:val="24"/>
          <w:szCs w:val="24"/>
        </w:rPr>
        <w:t xml:space="preserve">ve </w:t>
      </w:r>
      <w:r w:rsidR="003302B0" w:rsidRPr="000D29DC">
        <w:rPr>
          <w:rFonts w:ascii="Times New Roman" w:eastAsia="Arial" w:hAnsi="Times New Roman"/>
          <w:sz w:val="24"/>
          <w:szCs w:val="24"/>
        </w:rPr>
        <w:t xml:space="preserve">EMİB YK üyeleri </w:t>
      </w:r>
      <w:r w:rsidRPr="000D29DC">
        <w:rPr>
          <w:rFonts w:ascii="Times New Roman" w:eastAsia="Arial" w:hAnsi="Times New Roman"/>
          <w:sz w:val="24"/>
          <w:szCs w:val="24"/>
        </w:rPr>
        <w:t>ile birinci dereceden</w:t>
      </w:r>
      <w:r w:rsidRPr="00E02326">
        <w:rPr>
          <w:rFonts w:ascii="Times New Roman" w:eastAsia="Arial" w:hAnsi="Times New Roman"/>
          <w:sz w:val="24"/>
          <w:szCs w:val="24"/>
        </w:rPr>
        <w:t xml:space="preserve"> yakın akrabalığım olmadığını, jüri üyeleri ile birinci dereceden yakın akrabalığım olmadığını, jüri üyelerinin çalıştıkları ve/veya sahibi olduğu kurumlarda herhangi bir ilişkim olmadığını, Ticaret Bakanlığının 5973 sayılı Kararı kapsamında düzenlenen bir yarışmadan derece almadığımı, </w:t>
      </w:r>
      <w:hyperlink r:id="rId13">
        <w:r w:rsidRPr="00E02326">
          <w:rPr>
            <w:rFonts w:ascii="Times New Roman" w:eastAsia="Arial" w:hAnsi="Times New Roman"/>
            <w:color w:val="0000FF"/>
            <w:sz w:val="24"/>
            <w:szCs w:val="24"/>
            <w:u w:val="single"/>
          </w:rPr>
          <w:t>www.amorf.org</w:t>
        </w:r>
      </w:hyperlink>
      <w:r w:rsidRPr="00E02326">
        <w:rPr>
          <w:rFonts w:ascii="Times New Roman" w:eastAsia="Arial" w:hAnsi="Times New Roman"/>
          <w:sz w:val="24"/>
          <w:szCs w:val="24"/>
        </w:rPr>
        <w:t xml:space="preserve">  internet adresinde Ege Maden İhracatçıları Birliği’nce ilan edilen yarışma koşulları ve yarışma aşamalarındaki hususlara internet sitesinde belirtilen tarihlerde gecikmesiz şartsız ve koşulsuz uyacağımı, söz konusu beyanıma aykırı bir durumun tespiti halinde hak edeceğim ödülü, tarafıma yapılmış masrafları nakden ve defaten derhal Ege Maden İhracatçıları Birliği’ne geri ödeyeceğimi ve/veya uygulamaya koyacağı tüm müeyyideleri kabul edeceğimi, </w:t>
      </w:r>
      <w:hyperlink r:id="rId14">
        <w:r w:rsidRPr="00E02326">
          <w:rPr>
            <w:rFonts w:ascii="Times New Roman" w:eastAsia="Arial" w:hAnsi="Times New Roman"/>
            <w:color w:val="0000FF"/>
            <w:sz w:val="24"/>
            <w:szCs w:val="24"/>
            <w:u w:val="single"/>
          </w:rPr>
          <w:t>www.amorf.org</w:t>
        </w:r>
      </w:hyperlink>
      <w:r w:rsidRPr="00E02326">
        <w:rPr>
          <w:rFonts w:ascii="Times New Roman" w:eastAsia="Arial" w:hAnsi="Times New Roman"/>
          <w:sz w:val="24"/>
          <w:szCs w:val="24"/>
        </w:rPr>
        <w:t xml:space="preserve">  adresindeki yarışma koşulları ve aşamalarını, okuyarak anladığımı, şartnamede belirtilen tüm şartları ve fikri / sınai haklarla ilgili tüm koşulları peşinen kabul ve taahhüt ederim.</w:t>
      </w:r>
    </w:p>
    <w:p w14:paraId="72C30B94" w14:textId="77777777" w:rsidR="00743918" w:rsidRPr="00E02326" w:rsidRDefault="00743918" w:rsidP="00E02326">
      <w:pPr>
        <w:spacing w:after="0" w:line="360" w:lineRule="auto"/>
        <w:jc w:val="both"/>
        <w:rPr>
          <w:rFonts w:ascii="Times New Roman" w:eastAsia="Arial" w:hAnsi="Times New Roman"/>
          <w:sz w:val="24"/>
          <w:szCs w:val="24"/>
        </w:rPr>
      </w:pPr>
    </w:p>
    <w:p w14:paraId="3FA0282C" w14:textId="77777777" w:rsidR="00743918" w:rsidRPr="00E02326" w:rsidRDefault="00BF1BCE" w:rsidP="00E02326">
      <w:pPr>
        <w:widowControl w:val="0"/>
        <w:spacing w:after="0" w:line="360" w:lineRule="auto"/>
        <w:ind w:left="5670" w:right="-141"/>
        <w:jc w:val="both"/>
        <w:rPr>
          <w:rFonts w:ascii="Times New Roman" w:eastAsia="Arial" w:hAnsi="Times New Roman"/>
          <w:b/>
          <w:sz w:val="24"/>
          <w:szCs w:val="24"/>
        </w:rPr>
      </w:pPr>
      <w:r w:rsidRPr="00E02326">
        <w:rPr>
          <w:rFonts w:ascii="Times New Roman" w:eastAsia="Arial" w:hAnsi="Times New Roman"/>
          <w:b/>
          <w:sz w:val="24"/>
          <w:szCs w:val="24"/>
        </w:rPr>
        <w:t>Tarih</w:t>
      </w:r>
      <w:r w:rsidRPr="00E02326">
        <w:rPr>
          <w:rFonts w:ascii="Times New Roman" w:eastAsia="Arial" w:hAnsi="Times New Roman"/>
          <w:sz w:val="24"/>
          <w:szCs w:val="24"/>
        </w:rPr>
        <w:t xml:space="preserve">                                                        </w:t>
      </w:r>
      <w:r w:rsidRPr="00E02326">
        <w:rPr>
          <w:rFonts w:ascii="Times New Roman" w:eastAsia="Arial" w:hAnsi="Times New Roman"/>
          <w:b/>
          <w:sz w:val="24"/>
          <w:szCs w:val="24"/>
        </w:rPr>
        <w:t>Katılımcı Adı ve Soyadı</w:t>
      </w:r>
    </w:p>
    <w:p w14:paraId="7E32001D" w14:textId="77777777" w:rsidR="00743918" w:rsidRPr="00E02326" w:rsidRDefault="00743918" w:rsidP="00E02326">
      <w:pPr>
        <w:widowControl w:val="0"/>
        <w:spacing w:after="0" w:line="360" w:lineRule="auto"/>
        <w:ind w:left="5670" w:right="-141" w:firstLine="435"/>
        <w:jc w:val="both"/>
        <w:rPr>
          <w:rFonts w:ascii="Times New Roman" w:eastAsia="Arial" w:hAnsi="Times New Roman"/>
          <w:b/>
          <w:sz w:val="24"/>
          <w:szCs w:val="24"/>
        </w:rPr>
      </w:pPr>
    </w:p>
    <w:p w14:paraId="5F3B5A76" w14:textId="77777777" w:rsidR="00743918" w:rsidRPr="00E02326" w:rsidRDefault="00743918" w:rsidP="00E02326">
      <w:pPr>
        <w:widowControl w:val="0"/>
        <w:spacing w:after="0" w:line="360" w:lineRule="auto"/>
        <w:jc w:val="both"/>
        <w:rPr>
          <w:rFonts w:ascii="Times New Roman" w:eastAsia="Arial" w:hAnsi="Times New Roman"/>
          <w:b/>
          <w:sz w:val="24"/>
          <w:szCs w:val="24"/>
        </w:rPr>
      </w:pPr>
    </w:p>
    <w:p w14:paraId="030A3983" w14:textId="77777777" w:rsidR="00743918" w:rsidRPr="00E02326" w:rsidRDefault="00BF1BCE" w:rsidP="00E02326">
      <w:pPr>
        <w:spacing w:after="160" w:line="259" w:lineRule="auto"/>
        <w:jc w:val="both"/>
        <w:rPr>
          <w:rFonts w:ascii="Times New Roman" w:eastAsia="Arial" w:hAnsi="Times New Roman"/>
          <w:b/>
          <w:sz w:val="24"/>
          <w:szCs w:val="24"/>
        </w:rPr>
      </w:pPr>
      <w:r w:rsidRPr="00E02326">
        <w:rPr>
          <w:rFonts w:ascii="Times New Roman" w:hAnsi="Times New Roman"/>
          <w:sz w:val="24"/>
          <w:szCs w:val="24"/>
        </w:rPr>
        <w:br w:type="page"/>
      </w:r>
    </w:p>
    <w:p w14:paraId="3A4D057F" w14:textId="77777777" w:rsidR="00743918" w:rsidRPr="00E02326" w:rsidRDefault="00BF1BCE" w:rsidP="00E02326">
      <w:pPr>
        <w:pStyle w:val="Heading2"/>
        <w:widowControl w:val="0"/>
        <w:spacing w:after="0"/>
        <w:ind w:firstLine="111"/>
        <w:jc w:val="both"/>
        <w:rPr>
          <w:rFonts w:ascii="Times New Roman" w:eastAsia="Arial" w:hAnsi="Times New Roman"/>
          <w:sz w:val="24"/>
          <w:szCs w:val="24"/>
        </w:rPr>
      </w:pPr>
      <w:bookmarkStart w:id="1" w:name="_heading=h.6c05k7y2jt9" w:colFirst="0" w:colLast="0"/>
      <w:bookmarkEnd w:id="1"/>
      <w:r w:rsidRPr="00E02326">
        <w:rPr>
          <w:rFonts w:ascii="Times New Roman" w:eastAsia="Arial" w:hAnsi="Times New Roman"/>
          <w:sz w:val="24"/>
          <w:szCs w:val="24"/>
        </w:rPr>
        <w:lastRenderedPageBreak/>
        <w:t>6698 SAYILI KİŞİSEL VERİLERİN KORUNMASI KANUNU İLE İLGİLİ AYDINLATMA VE BİLGİLENDİRME FORMU</w:t>
      </w:r>
    </w:p>
    <w:p w14:paraId="37D8A7BD" w14:textId="77777777" w:rsidR="00743918" w:rsidRPr="00E02326" w:rsidRDefault="00743918" w:rsidP="00E02326">
      <w:pPr>
        <w:jc w:val="both"/>
        <w:rPr>
          <w:rFonts w:ascii="Times New Roman" w:hAnsi="Times New Roman"/>
          <w:sz w:val="24"/>
          <w:szCs w:val="24"/>
        </w:rPr>
      </w:pPr>
    </w:p>
    <w:p w14:paraId="0DA7DCE6" w14:textId="77777777" w:rsidR="00743918" w:rsidRPr="00E02326" w:rsidRDefault="00BF1BCE" w:rsidP="00E02326">
      <w:pPr>
        <w:widowControl w:val="0"/>
        <w:numPr>
          <w:ilvl w:val="0"/>
          <w:numId w:val="4"/>
        </w:numPr>
        <w:tabs>
          <w:tab w:val="left" w:pos="343"/>
        </w:tabs>
        <w:spacing w:after="0" w:line="360" w:lineRule="auto"/>
        <w:ind w:firstLine="0"/>
        <w:jc w:val="both"/>
        <w:rPr>
          <w:rFonts w:ascii="Times New Roman" w:eastAsia="Arial" w:hAnsi="Times New Roman"/>
          <w:sz w:val="24"/>
          <w:szCs w:val="24"/>
        </w:rPr>
      </w:pPr>
      <w:r w:rsidRPr="00E02326">
        <w:rPr>
          <w:rFonts w:ascii="Times New Roman" w:eastAsia="Arial" w:hAnsi="Times New Roman"/>
          <w:b/>
          <w:sz w:val="24"/>
          <w:szCs w:val="24"/>
        </w:rPr>
        <w:t>Veri sorumlusu ve varsa temsilcisinin kimliği</w:t>
      </w:r>
    </w:p>
    <w:p w14:paraId="7BD211DB" w14:textId="77777777" w:rsidR="00743918" w:rsidRPr="00E02326" w:rsidRDefault="00BF1BCE" w:rsidP="00E02326">
      <w:pPr>
        <w:widowControl w:val="0"/>
        <w:spacing w:after="0" w:line="360" w:lineRule="auto"/>
        <w:ind w:left="111"/>
        <w:jc w:val="both"/>
        <w:rPr>
          <w:rFonts w:ascii="Times New Roman" w:eastAsia="Arial" w:hAnsi="Times New Roman"/>
          <w:sz w:val="24"/>
          <w:szCs w:val="24"/>
        </w:rPr>
      </w:pPr>
      <w:r w:rsidRPr="00E02326">
        <w:rPr>
          <w:rFonts w:ascii="Times New Roman" w:eastAsia="Arial" w:hAnsi="Times New Roman"/>
          <w:sz w:val="24"/>
          <w:szCs w:val="24"/>
        </w:rPr>
        <w:t>Ege Maden İhracatçıları Birliği (EMİB) Adres: Atatürk Cad. No:382 35220 Alsancak İZMİR</w:t>
      </w:r>
    </w:p>
    <w:p w14:paraId="45040880" w14:textId="77777777" w:rsidR="00743918" w:rsidRPr="00E02326" w:rsidRDefault="00BF1BCE" w:rsidP="00E02326">
      <w:pPr>
        <w:widowControl w:val="0"/>
        <w:numPr>
          <w:ilvl w:val="0"/>
          <w:numId w:val="4"/>
        </w:numPr>
        <w:tabs>
          <w:tab w:val="left" w:pos="343"/>
        </w:tabs>
        <w:spacing w:after="0" w:line="360" w:lineRule="auto"/>
        <w:ind w:firstLine="0"/>
        <w:jc w:val="both"/>
        <w:rPr>
          <w:rFonts w:ascii="Times New Roman" w:eastAsia="Arial" w:hAnsi="Times New Roman"/>
          <w:sz w:val="24"/>
          <w:szCs w:val="24"/>
        </w:rPr>
      </w:pPr>
      <w:r w:rsidRPr="00E02326">
        <w:rPr>
          <w:rFonts w:ascii="Times New Roman" w:eastAsia="Arial" w:hAnsi="Times New Roman"/>
          <w:b/>
          <w:sz w:val="24"/>
          <w:szCs w:val="24"/>
        </w:rPr>
        <w:t>Kişisel verilerin işlenme amacı</w:t>
      </w:r>
    </w:p>
    <w:p w14:paraId="46C6FFC6" w14:textId="77777777" w:rsidR="00743918" w:rsidRPr="00E02326" w:rsidRDefault="00BF1BCE" w:rsidP="00E02326">
      <w:pPr>
        <w:widowControl w:val="0"/>
        <w:spacing w:after="0" w:line="360" w:lineRule="auto"/>
        <w:ind w:left="111" w:right="111"/>
        <w:jc w:val="both"/>
        <w:rPr>
          <w:rFonts w:ascii="Times New Roman" w:eastAsia="Arial" w:hAnsi="Times New Roman"/>
          <w:sz w:val="24"/>
          <w:szCs w:val="24"/>
        </w:rPr>
      </w:pPr>
      <w:r w:rsidRPr="00E02326">
        <w:rPr>
          <w:rFonts w:ascii="Times New Roman" w:eastAsia="Arial" w:hAnsi="Times New Roman"/>
          <w:sz w:val="24"/>
          <w:szCs w:val="24"/>
        </w:rPr>
        <w:t>Kişisel verileriniz; Doğal Taş Proje ve Tasarım Yarışmasının şartnamesinde belirtilen kişisel veriler, şartnamede açıklanan amaçlara uygun olarak ve başvuru konusu ile sınırlı olmak üzere; katılımcının tanınması ve yarışma koşullarına uygunluğunun denetlenmesi, iletişimin sağlanması amacıyla mevzuat gereği temin edilerek veri sorumlusunun sorumluluklarının ifası için veri kayıt sistemine işlenmesi, bunların muhasebeleştirme işlemlerinin (mali işlemler) gerçekleştirilmesi, ticari mali, hukuki ve sosyal iş ve hedeflerimizin tespiti ve uygulanması amacı ile gerekli olan süre kadar ve muhafaza edilmesi şartıyla işlenecektir.</w:t>
      </w:r>
    </w:p>
    <w:p w14:paraId="5B4F30A3" w14:textId="77777777" w:rsidR="00743918" w:rsidRPr="00E02326" w:rsidRDefault="00BF1BCE" w:rsidP="00E02326">
      <w:pPr>
        <w:widowControl w:val="0"/>
        <w:numPr>
          <w:ilvl w:val="0"/>
          <w:numId w:val="4"/>
        </w:numPr>
        <w:tabs>
          <w:tab w:val="left" w:pos="343"/>
        </w:tabs>
        <w:spacing w:after="0" w:line="360" w:lineRule="auto"/>
        <w:ind w:firstLine="0"/>
        <w:jc w:val="both"/>
        <w:rPr>
          <w:rFonts w:ascii="Times New Roman" w:eastAsia="Arial" w:hAnsi="Times New Roman"/>
          <w:sz w:val="24"/>
          <w:szCs w:val="24"/>
        </w:rPr>
      </w:pPr>
      <w:r w:rsidRPr="00E02326">
        <w:rPr>
          <w:rFonts w:ascii="Times New Roman" w:eastAsia="Arial" w:hAnsi="Times New Roman"/>
          <w:b/>
          <w:sz w:val="24"/>
          <w:szCs w:val="24"/>
        </w:rPr>
        <w:t>Kişisel Verilerin Aktarılacağı Gerçek ve Tüzel Kişi Kategorisi</w:t>
      </w:r>
    </w:p>
    <w:p w14:paraId="0809B1AA" w14:textId="77777777" w:rsidR="00743918" w:rsidRPr="00E02326" w:rsidRDefault="00BF1BCE" w:rsidP="00E02326">
      <w:pPr>
        <w:widowControl w:val="0"/>
        <w:spacing w:after="0" w:line="360" w:lineRule="auto"/>
        <w:ind w:left="111"/>
        <w:jc w:val="both"/>
        <w:rPr>
          <w:rFonts w:ascii="Times New Roman" w:eastAsia="Arial" w:hAnsi="Times New Roman"/>
          <w:sz w:val="24"/>
          <w:szCs w:val="24"/>
        </w:rPr>
      </w:pPr>
      <w:r w:rsidRPr="00E02326">
        <w:rPr>
          <w:rFonts w:ascii="Times New Roman" w:eastAsia="Arial" w:hAnsi="Times New Roman"/>
          <w:sz w:val="24"/>
          <w:szCs w:val="24"/>
        </w:rPr>
        <w:t>Katılımcının Kişisel Verilerinin Aktarılacağı Gerçek ve Tüzel Kişi Kategorisi</w:t>
      </w:r>
    </w:p>
    <w:p w14:paraId="76F16F11" w14:textId="77777777" w:rsidR="00743918" w:rsidRPr="00E02326" w:rsidRDefault="00BF1BCE" w:rsidP="00E02326">
      <w:pPr>
        <w:widowControl w:val="0"/>
        <w:numPr>
          <w:ilvl w:val="1"/>
          <w:numId w:val="4"/>
        </w:numPr>
        <w:tabs>
          <w:tab w:val="left" w:pos="836"/>
          <w:tab w:val="left" w:pos="837"/>
        </w:tabs>
        <w:spacing w:after="0" w:line="360" w:lineRule="auto"/>
        <w:jc w:val="both"/>
        <w:rPr>
          <w:rFonts w:ascii="Times New Roman" w:hAnsi="Times New Roman"/>
          <w:sz w:val="24"/>
          <w:szCs w:val="24"/>
        </w:rPr>
      </w:pPr>
      <w:r w:rsidRPr="00E02326">
        <w:rPr>
          <w:rFonts w:ascii="Times New Roman" w:eastAsia="Arial" w:hAnsi="Times New Roman"/>
          <w:sz w:val="24"/>
          <w:szCs w:val="24"/>
        </w:rPr>
        <w:t>EMİB Yönetim ve Denetim Kurulu üyeleriyle</w:t>
      </w:r>
    </w:p>
    <w:p w14:paraId="273ED4BD" w14:textId="77777777" w:rsidR="00743918" w:rsidRPr="00E02326" w:rsidRDefault="00BF1BCE" w:rsidP="00E02326">
      <w:pPr>
        <w:widowControl w:val="0"/>
        <w:numPr>
          <w:ilvl w:val="1"/>
          <w:numId w:val="4"/>
        </w:numPr>
        <w:tabs>
          <w:tab w:val="left" w:pos="837"/>
        </w:tabs>
        <w:spacing w:after="0" w:line="360" w:lineRule="auto"/>
        <w:ind w:right="112"/>
        <w:jc w:val="both"/>
        <w:rPr>
          <w:rFonts w:ascii="Times New Roman" w:hAnsi="Times New Roman"/>
          <w:sz w:val="24"/>
          <w:szCs w:val="24"/>
        </w:rPr>
      </w:pPr>
      <w:r w:rsidRPr="00E02326">
        <w:rPr>
          <w:rFonts w:ascii="Times New Roman" w:eastAsia="Arial" w:hAnsi="Times New Roman"/>
          <w:sz w:val="24"/>
          <w:szCs w:val="24"/>
        </w:rPr>
        <w:t xml:space="preserve">EMİB’nin bu yarışma kapsamında ilgili tüm EİB idari, ticari ve sosyal birimleri ve şubeleri ile bilgi işlem birimlerinde yönetim ve/veya temsil yetkisine sahip çalışanları </w:t>
      </w:r>
    </w:p>
    <w:p w14:paraId="3074305A" w14:textId="77777777" w:rsidR="00743918" w:rsidRPr="00E02326" w:rsidRDefault="00BF1BCE" w:rsidP="00E02326">
      <w:pPr>
        <w:widowControl w:val="0"/>
        <w:numPr>
          <w:ilvl w:val="1"/>
          <w:numId w:val="4"/>
        </w:numPr>
        <w:tabs>
          <w:tab w:val="left" w:pos="836"/>
          <w:tab w:val="left" w:pos="837"/>
        </w:tabs>
        <w:spacing w:after="0" w:line="360" w:lineRule="auto"/>
        <w:jc w:val="both"/>
        <w:rPr>
          <w:rFonts w:ascii="Times New Roman" w:hAnsi="Times New Roman"/>
          <w:sz w:val="24"/>
          <w:szCs w:val="24"/>
        </w:rPr>
      </w:pPr>
      <w:r w:rsidRPr="00E02326">
        <w:rPr>
          <w:rFonts w:ascii="Times New Roman" w:eastAsia="Arial" w:hAnsi="Times New Roman"/>
          <w:sz w:val="24"/>
          <w:szCs w:val="24"/>
        </w:rPr>
        <w:t>EMİB ve EİB üst kuruluşları ve idari birimlerle, diğer bağlı kuruluşlarla</w:t>
      </w:r>
    </w:p>
    <w:p w14:paraId="746FB06D" w14:textId="77777777" w:rsidR="00743918" w:rsidRPr="00E02326" w:rsidRDefault="00BF1BCE" w:rsidP="00E02326">
      <w:pPr>
        <w:widowControl w:val="0"/>
        <w:numPr>
          <w:ilvl w:val="1"/>
          <w:numId w:val="4"/>
        </w:numPr>
        <w:tabs>
          <w:tab w:val="left" w:pos="836"/>
          <w:tab w:val="left" w:pos="837"/>
        </w:tabs>
        <w:spacing w:after="0" w:line="360" w:lineRule="auto"/>
        <w:ind w:right="115"/>
        <w:jc w:val="both"/>
        <w:rPr>
          <w:rFonts w:ascii="Times New Roman" w:hAnsi="Times New Roman"/>
          <w:sz w:val="24"/>
          <w:szCs w:val="24"/>
        </w:rPr>
      </w:pPr>
      <w:r w:rsidRPr="00E02326">
        <w:rPr>
          <w:rFonts w:ascii="Times New Roman" w:eastAsia="Arial" w:hAnsi="Times New Roman"/>
          <w:sz w:val="24"/>
          <w:szCs w:val="24"/>
        </w:rPr>
        <w:t>İlgili Kişisel verileri görme yetkisine sahip kamu kurum ve kuruluşları, denetim ve gözetim kurum ve kuruluşları</w:t>
      </w:r>
    </w:p>
    <w:p w14:paraId="7BD04D97" w14:textId="77777777" w:rsidR="00743918" w:rsidRPr="00E02326" w:rsidRDefault="00BF1BCE" w:rsidP="00E02326">
      <w:pPr>
        <w:widowControl w:val="0"/>
        <w:numPr>
          <w:ilvl w:val="1"/>
          <w:numId w:val="4"/>
        </w:numPr>
        <w:tabs>
          <w:tab w:val="left" w:pos="836"/>
          <w:tab w:val="left" w:pos="837"/>
        </w:tabs>
        <w:spacing w:after="0" w:line="360" w:lineRule="auto"/>
        <w:jc w:val="both"/>
        <w:rPr>
          <w:rFonts w:ascii="Times New Roman" w:hAnsi="Times New Roman"/>
          <w:sz w:val="24"/>
          <w:szCs w:val="24"/>
        </w:rPr>
      </w:pPr>
      <w:r w:rsidRPr="00E02326">
        <w:rPr>
          <w:rFonts w:ascii="Times New Roman" w:eastAsia="Arial" w:hAnsi="Times New Roman"/>
          <w:sz w:val="24"/>
          <w:szCs w:val="24"/>
        </w:rPr>
        <w:t>EMİB üyeleriyle</w:t>
      </w:r>
    </w:p>
    <w:p w14:paraId="013D8DC6" w14:textId="77777777" w:rsidR="00743918" w:rsidRPr="00E02326" w:rsidRDefault="00BF1BCE" w:rsidP="00E02326">
      <w:pPr>
        <w:widowControl w:val="0"/>
        <w:numPr>
          <w:ilvl w:val="0"/>
          <w:numId w:val="4"/>
        </w:numPr>
        <w:tabs>
          <w:tab w:val="left" w:pos="343"/>
        </w:tabs>
        <w:spacing w:after="0" w:line="360" w:lineRule="auto"/>
        <w:ind w:firstLine="0"/>
        <w:jc w:val="both"/>
        <w:rPr>
          <w:rFonts w:ascii="Times New Roman" w:eastAsia="Arial" w:hAnsi="Times New Roman"/>
          <w:sz w:val="24"/>
          <w:szCs w:val="24"/>
        </w:rPr>
      </w:pPr>
      <w:r w:rsidRPr="00E02326">
        <w:rPr>
          <w:rFonts w:ascii="Times New Roman" w:eastAsia="Arial" w:hAnsi="Times New Roman"/>
          <w:b/>
          <w:sz w:val="24"/>
          <w:szCs w:val="24"/>
        </w:rPr>
        <w:t>Katılımcının Kişisel Verilerinin Hangi Amaçla Aktarılabileceği</w:t>
      </w:r>
    </w:p>
    <w:p w14:paraId="31749868" w14:textId="77777777" w:rsidR="00743918" w:rsidRPr="00E02326" w:rsidRDefault="00BF1BCE" w:rsidP="00E02326">
      <w:pPr>
        <w:widowControl w:val="0"/>
        <w:numPr>
          <w:ilvl w:val="1"/>
          <w:numId w:val="4"/>
        </w:numPr>
        <w:tabs>
          <w:tab w:val="left" w:pos="836"/>
          <w:tab w:val="left" w:pos="837"/>
        </w:tabs>
        <w:spacing w:after="0" w:line="360" w:lineRule="auto"/>
        <w:ind w:right="119"/>
        <w:jc w:val="both"/>
        <w:rPr>
          <w:rFonts w:ascii="Times New Roman" w:hAnsi="Times New Roman"/>
          <w:sz w:val="24"/>
          <w:szCs w:val="24"/>
        </w:rPr>
      </w:pPr>
      <w:r w:rsidRPr="00E02326">
        <w:rPr>
          <w:rFonts w:ascii="Times New Roman" w:eastAsia="Arial" w:hAnsi="Times New Roman"/>
          <w:sz w:val="24"/>
          <w:szCs w:val="24"/>
        </w:rPr>
        <w:t>Kanun Hükmü: Katılımcıya ait kimlik ve öğretim durumu ve şartnamede belirtilen hususlarda kişisel bilgilerinin kanun gereği tutulması.</w:t>
      </w:r>
    </w:p>
    <w:p w14:paraId="61079F74" w14:textId="77777777" w:rsidR="00743918" w:rsidRPr="00E02326" w:rsidRDefault="00BF1BCE" w:rsidP="00E02326">
      <w:pPr>
        <w:widowControl w:val="0"/>
        <w:numPr>
          <w:ilvl w:val="1"/>
          <w:numId w:val="4"/>
        </w:numPr>
        <w:tabs>
          <w:tab w:val="left" w:pos="836"/>
          <w:tab w:val="left" w:pos="837"/>
        </w:tabs>
        <w:spacing w:after="0" w:line="360" w:lineRule="auto"/>
        <w:jc w:val="both"/>
        <w:rPr>
          <w:rFonts w:ascii="Times New Roman" w:hAnsi="Times New Roman"/>
          <w:sz w:val="24"/>
          <w:szCs w:val="24"/>
        </w:rPr>
      </w:pPr>
      <w:r w:rsidRPr="00E02326">
        <w:rPr>
          <w:rFonts w:ascii="Times New Roman" w:eastAsia="Arial" w:hAnsi="Times New Roman"/>
          <w:sz w:val="24"/>
          <w:szCs w:val="24"/>
        </w:rPr>
        <w:t>İletişimin Sağlanması: İletişim kurulması için adres bilgilerinin kaydedilmesi.</w:t>
      </w:r>
    </w:p>
    <w:p w14:paraId="7C7D0A07" w14:textId="77777777" w:rsidR="00743918" w:rsidRPr="00E02326" w:rsidRDefault="00BF1BCE" w:rsidP="00E02326">
      <w:pPr>
        <w:widowControl w:val="0"/>
        <w:numPr>
          <w:ilvl w:val="1"/>
          <w:numId w:val="4"/>
        </w:numPr>
        <w:tabs>
          <w:tab w:val="left" w:pos="837"/>
        </w:tabs>
        <w:spacing w:after="0" w:line="360" w:lineRule="auto"/>
        <w:ind w:right="117"/>
        <w:jc w:val="both"/>
        <w:rPr>
          <w:rFonts w:ascii="Times New Roman" w:hAnsi="Times New Roman"/>
          <w:sz w:val="24"/>
          <w:szCs w:val="24"/>
        </w:rPr>
      </w:pPr>
      <w:r w:rsidRPr="00E02326">
        <w:rPr>
          <w:rFonts w:ascii="Times New Roman" w:eastAsia="Arial" w:hAnsi="Times New Roman"/>
          <w:sz w:val="24"/>
          <w:szCs w:val="24"/>
        </w:rPr>
        <w:t>Hakkın Tesisi, Korunması, Kullanılması: Katılımcıya ait gerekli bilgilerin yarışma konusu mevzuattan kaynaklanacak olası hukuki başvurmalar nedeniyle dava zamanaşımı boyunca saklanması</w:t>
      </w:r>
    </w:p>
    <w:p w14:paraId="63F6B1D1" w14:textId="77777777" w:rsidR="00743918" w:rsidRPr="00E02326" w:rsidRDefault="00BF1BCE" w:rsidP="00E02326">
      <w:pPr>
        <w:widowControl w:val="0"/>
        <w:numPr>
          <w:ilvl w:val="1"/>
          <w:numId w:val="4"/>
        </w:numPr>
        <w:tabs>
          <w:tab w:val="left" w:pos="836"/>
          <w:tab w:val="left" w:pos="837"/>
        </w:tabs>
        <w:spacing w:after="0" w:line="360" w:lineRule="auto"/>
        <w:jc w:val="both"/>
        <w:rPr>
          <w:rFonts w:ascii="Times New Roman" w:hAnsi="Times New Roman"/>
          <w:sz w:val="24"/>
          <w:szCs w:val="24"/>
        </w:rPr>
      </w:pPr>
      <w:r w:rsidRPr="00E02326">
        <w:rPr>
          <w:rFonts w:ascii="Times New Roman" w:eastAsia="Arial" w:hAnsi="Times New Roman"/>
          <w:sz w:val="24"/>
          <w:szCs w:val="24"/>
        </w:rPr>
        <w:t xml:space="preserve">Tasarımcının muhtemel iş ilişkilerine fırsat oluşturmak için (ihracatçı birlik üyelerine) aktarılabilecektir. </w:t>
      </w:r>
    </w:p>
    <w:p w14:paraId="0A1081C3" w14:textId="77777777" w:rsidR="00743918" w:rsidRPr="00E02326" w:rsidRDefault="00743918" w:rsidP="00E02326">
      <w:pPr>
        <w:widowControl w:val="0"/>
        <w:tabs>
          <w:tab w:val="left" w:pos="836"/>
          <w:tab w:val="left" w:pos="837"/>
        </w:tabs>
        <w:spacing w:after="0" w:line="360" w:lineRule="auto"/>
        <w:jc w:val="both"/>
        <w:rPr>
          <w:rFonts w:ascii="Times New Roman" w:eastAsia="Arial" w:hAnsi="Times New Roman"/>
          <w:sz w:val="24"/>
          <w:szCs w:val="24"/>
        </w:rPr>
      </w:pPr>
    </w:p>
    <w:p w14:paraId="48E3C04E" w14:textId="77777777" w:rsidR="00E02326" w:rsidRDefault="00E02326">
      <w:pPr>
        <w:rPr>
          <w:rFonts w:ascii="Times New Roman" w:eastAsia="Arial" w:hAnsi="Times New Roman"/>
          <w:b/>
          <w:sz w:val="24"/>
          <w:szCs w:val="24"/>
        </w:rPr>
      </w:pPr>
      <w:r>
        <w:rPr>
          <w:rFonts w:ascii="Times New Roman" w:eastAsia="Arial" w:hAnsi="Times New Roman"/>
          <w:b/>
          <w:sz w:val="24"/>
          <w:szCs w:val="24"/>
        </w:rPr>
        <w:br w:type="page"/>
      </w:r>
    </w:p>
    <w:p w14:paraId="364EB95B" w14:textId="5E2B9443" w:rsidR="00743918" w:rsidRPr="00E02326" w:rsidRDefault="00BF1BCE" w:rsidP="00E02326">
      <w:pPr>
        <w:widowControl w:val="0"/>
        <w:numPr>
          <w:ilvl w:val="0"/>
          <w:numId w:val="4"/>
        </w:numPr>
        <w:tabs>
          <w:tab w:val="left" w:pos="352"/>
        </w:tabs>
        <w:spacing w:after="0" w:line="360" w:lineRule="auto"/>
        <w:ind w:right="1589" w:firstLine="7"/>
        <w:jc w:val="both"/>
        <w:rPr>
          <w:rFonts w:ascii="Times New Roman" w:eastAsia="Arial" w:hAnsi="Times New Roman"/>
          <w:sz w:val="24"/>
          <w:szCs w:val="24"/>
        </w:rPr>
      </w:pPr>
      <w:r w:rsidRPr="00E02326">
        <w:rPr>
          <w:rFonts w:ascii="Times New Roman" w:eastAsia="Arial" w:hAnsi="Times New Roman"/>
          <w:b/>
          <w:sz w:val="24"/>
          <w:szCs w:val="24"/>
        </w:rPr>
        <w:lastRenderedPageBreak/>
        <w:t xml:space="preserve">Katılımcıya Ait Kişisel Verileri Toplamanın Yöntemi ve Hukuki Sebebi </w:t>
      </w:r>
    </w:p>
    <w:p w14:paraId="0529B5A6" w14:textId="77777777" w:rsidR="00743918" w:rsidRPr="00E02326" w:rsidRDefault="00BF1BCE" w:rsidP="00E02326">
      <w:pPr>
        <w:widowControl w:val="0"/>
        <w:tabs>
          <w:tab w:val="left" w:pos="352"/>
        </w:tabs>
        <w:spacing w:after="0" w:line="360" w:lineRule="auto"/>
        <w:ind w:left="461" w:right="1589"/>
        <w:jc w:val="both"/>
        <w:rPr>
          <w:rFonts w:ascii="Times New Roman" w:eastAsia="Arial" w:hAnsi="Times New Roman"/>
          <w:b/>
          <w:sz w:val="24"/>
          <w:szCs w:val="24"/>
        </w:rPr>
      </w:pPr>
      <w:r w:rsidRPr="00E02326">
        <w:rPr>
          <w:rFonts w:ascii="Times New Roman" w:eastAsia="Arial" w:hAnsi="Times New Roman"/>
          <w:b/>
          <w:sz w:val="24"/>
          <w:szCs w:val="24"/>
        </w:rPr>
        <w:t>A. Katılımcıya Ait Kişisel Verileri Toplamanın Hukuki Sebebi</w:t>
      </w:r>
    </w:p>
    <w:p w14:paraId="2C2A4FC3" w14:textId="77777777" w:rsidR="00743918" w:rsidRPr="00E02326" w:rsidRDefault="00BF1BCE" w:rsidP="00E02326">
      <w:pPr>
        <w:widowControl w:val="0"/>
        <w:spacing w:after="0" w:line="360" w:lineRule="auto"/>
        <w:ind w:left="116"/>
        <w:jc w:val="both"/>
        <w:rPr>
          <w:rFonts w:ascii="Times New Roman" w:eastAsia="Arial" w:hAnsi="Times New Roman"/>
          <w:sz w:val="24"/>
          <w:szCs w:val="24"/>
        </w:rPr>
      </w:pPr>
      <w:r w:rsidRPr="00E02326">
        <w:rPr>
          <w:rFonts w:ascii="Times New Roman" w:eastAsia="Arial" w:hAnsi="Times New Roman"/>
          <w:sz w:val="24"/>
          <w:szCs w:val="24"/>
        </w:rPr>
        <w:t>KVKK kanunu madde 5 kapsamında Katılımcıya ait kişisel veri toplamanın hukuki sebepleri;</w:t>
      </w:r>
    </w:p>
    <w:p w14:paraId="6E42B6FE" w14:textId="77777777" w:rsidR="00743918" w:rsidRPr="00E02326" w:rsidRDefault="00BF1BCE" w:rsidP="00E02326">
      <w:pPr>
        <w:widowControl w:val="0"/>
        <w:numPr>
          <w:ilvl w:val="0"/>
          <w:numId w:val="3"/>
        </w:numPr>
        <w:tabs>
          <w:tab w:val="left" w:pos="837"/>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Veri sorumlusunun hukuki yükümlülüğünü yerine getirebilmesi</w:t>
      </w:r>
    </w:p>
    <w:p w14:paraId="10730F3C" w14:textId="77777777" w:rsidR="00743918" w:rsidRPr="00E02326" w:rsidRDefault="00BF1BCE" w:rsidP="00E02326">
      <w:pPr>
        <w:widowControl w:val="0"/>
        <w:numPr>
          <w:ilvl w:val="0"/>
          <w:numId w:val="3"/>
        </w:numPr>
        <w:tabs>
          <w:tab w:val="left" w:pos="837"/>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Tasarımcı ile kurulacak sözleşmeye temel teşkil etmesi dolayısıyla zorunlu olması</w:t>
      </w:r>
    </w:p>
    <w:p w14:paraId="291C2613" w14:textId="77777777" w:rsidR="00743918" w:rsidRPr="00E02326" w:rsidRDefault="00BF1BCE" w:rsidP="00E02326">
      <w:pPr>
        <w:widowControl w:val="0"/>
        <w:numPr>
          <w:ilvl w:val="0"/>
          <w:numId w:val="3"/>
        </w:numPr>
        <w:tabs>
          <w:tab w:val="left" w:pos="837"/>
        </w:tabs>
        <w:spacing w:after="0" w:line="360" w:lineRule="auto"/>
        <w:ind w:right="120"/>
        <w:jc w:val="both"/>
        <w:rPr>
          <w:rFonts w:ascii="Times New Roman" w:eastAsia="Arial" w:hAnsi="Times New Roman"/>
          <w:sz w:val="24"/>
          <w:szCs w:val="24"/>
        </w:rPr>
      </w:pPr>
      <w:r w:rsidRPr="00E02326">
        <w:rPr>
          <w:rFonts w:ascii="Times New Roman" w:eastAsia="Arial" w:hAnsi="Times New Roman"/>
          <w:sz w:val="24"/>
          <w:szCs w:val="24"/>
        </w:rPr>
        <w:t>Tasarımcının Rızası ile (Tasarımcının muhtemel iş ilişkilerine fırsat oluşturmak için ihracatçı birlik üyeleri ile paylaşım)</w:t>
      </w:r>
    </w:p>
    <w:p w14:paraId="37ED6000" w14:textId="77777777" w:rsidR="00743918" w:rsidRPr="00E02326" w:rsidRDefault="00BF1BCE" w:rsidP="00E02326">
      <w:pPr>
        <w:widowControl w:val="0"/>
        <w:spacing w:after="0" w:line="360" w:lineRule="auto"/>
        <w:ind w:left="102"/>
        <w:jc w:val="both"/>
        <w:rPr>
          <w:rFonts w:ascii="Times New Roman" w:eastAsia="Arial" w:hAnsi="Times New Roman"/>
          <w:b/>
          <w:sz w:val="24"/>
          <w:szCs w:val="24"/>
        </w:rPr>
      </w:pPr>
      <w:r w:rsidRPr="00E02326">
        <w:rPr>
          <w:rFonts w:ascii="Times New Roman" w:eastAsia="Arial" w:hAnsi="Times New Roman"/>
          <w:b/>
          <w:sz w:val="24"/>
          <w:szCs w:val="24"/>
        </w:rPr>
        <w:t>B. Veri Sorumlusuna Başvuru</w:t>
      </w:r>
    </w:p>
    <w:p w14:paraId="2888A336" w14:textId="77777777" w:rsidR="00743918" w:rsidRPr="00E02326" w:rsidRDefault="00BF1BCE" w:rsidP="00E02326">
      <w:pPr>
        <w:widowControl w:val="0"/>
        <w:spacing w:after="0" w:line="360" w:lineRule="auto"/>
        <w:ind w:left="111" w:right="115"/>
        <w:jc w:val="both"/>
        <w:rPr>
          <w:rFonts w:ascii="Times New Roman" w:eastAsia="Arial" w:hAnsi="Times New Roman"/>
          <w:sz w:val="24"/>
          <w:szCs w:val="24"/>
        </w:rPr>
      </w:pPr>
      <w:r w:rsidRPr="00E02326">
        <w:rPr>
          <w:rFonts w:ascii="Times New Roman" w:eastAsia="Arial" w:hAnsi="Times New Roman"/>
          <w:sz w:val="24"/>
          <w:szCs w:val="24"/>
        </w:rPr>
        <w:t>Katılımcı, KVKK’da belirtilen haklar kapsamında taleplerini, yazılı olarak veya kayıtlı elektronik posta (KEP) adresi, güvenli elektronik imza, mobil imza ya da tarafınızdan Veri Sorumlusuna bildirilen ve Veri Sorumlusu sisteminde kayıtlı bulunan elektronik posta adresini kullanmak suretiyle veya başvuru amacına yönelik geliştirilmiş bir yazılım ya da uygulama vasıtasıyla Veri Sorumlusu'na iletebilir. Katılımcı tarafından yapılacak bu başvuruda aşağıda belirtilen bilgi ve belgelerin bulunması zorunludur;</w:t>
      </w:r>
    </w:p>
    <w:p w14:paraId="1CEA25D6" w14:textId="77777777" w:rsidR="00743918" w:rsidRPr="00E02326" w:rsidRDefault="00BF1BCE" w:rsidP="00E02326">
      <w:pPr>
        <w:widowControl w:val="0"/>
        <w:spacing w:after="0" w:line="360" w:lineRule="auto"/>
        <w:ind w:left="111" w:right="115"/>
        <w:jc w:val="both"/>
        <w:rPr>
          <w:rFonts w:ascii="Times New Roman" w:eastAsia="Arial" w:hAnsi="Times New Roman"/>
          <w:sz w:val="24"/>
          <w:szCs w:val="24"/>
        </w:rPr>
      </w:pPr>
      <w:r w:rsidRPr="00E02326">
        <w:rPr>
          <w:rFonts w:ascii="Times New Roman" w:eastAsia="Arial" w:hAnsi="Times New Roman"/>
          <w:sz w:val="24"/>
          <w:szCs w:val="24"/>
        </w:rPr>
        <w:t>Ad, Soyad ve Başvuru yazılı ise imza,</w:t>
      </w:r>
    </w:p>
    <w:p w14:paraId="5DBA46B3" w14:textId="77777777" w:rsidR="00743918" w:rsidRPr="00E02326" w:rsidRDefault="00BF1BCE" w:rsidP="00E02326">
      <w:pPr>
        <w:widowControl w:val="0"/>
        <w:numPr>
          <w:ilvl w:val="0"/>
          <w:numId w:val="1"/>
        </w:numPr>
        <w:tabs>
          <w:tab w:val="left" w:pos="340"/>
        </w:tabs>
        <w:spacing w:after="0" w:line="360" w:lineRule="auto"/>
        <w:ind w:right="247" w:hanging="223"/>
        <w:jc w:val="both"/>
        <w:rPr>
          <w:rFonts w:ascii="Times New Roman" w:eastAsia="Arial" w:hAnsi="Times New Roman"/>
          <w:sz w:val="24"/>
          <w:szCs w:val="24"/>
        </w:rPr>
      </w:pPr>
      <w:r w:rsidRPr="00E02326">
        <w:rPr>
          <w:rFonts w:ascii="Times New Roman" w:eastAsia="Arial" w:hAnsi="Times New Roman"/>
          <w:sz w:val="24"/>
          <w:szCs w:val="24"/>
        </w:rPr>
        <w:t>Türkiye Cumhuriyeti (Kısaca "T.C.") T.C. vatandaşları için T.C. kimlik numarası, yabancılar için uyruğu, pasaport numarası veya varsa kimlik numarası,</w:t>
      </w:r>
    </w:p>
    <w:p w14:paraId="4E373790" w14:textId="77777777" w:rsidR="00743918" w:rsidRPr="00E02326" w:rsidRDefault="00BF1BCE" w:rsidP="00E02326">
      <w:pPr>
        <w:widowControl w:val="0"/>
        <w:numPr>
          <w:ilvl w:val="0"/>
          <w:numId w:val="1"/>
        </w:numPr>
        <w:tabs>
          <w:tab w:val="left" w:pos="340"/>
        </w:tabs>
        <w:spacing w:after="0" w:line="360" w:lineRule="auto"/>
        <w:ind w:right="247" w:hanging="223"/>
        <w:jc w:val="both"/>
        <w:rPr>
          <w:rFonts w:ascii="Times New Roman" w:eastAsia="Arial" w:hAnsi="Times New Roman"/>
          <w:sz w:val="24"/>
          <w:szCs w:val="24"/>
        </w:rPr>
      </w:pPr>
      <w:r w:rsidRPr="00E02326">
        <w:rPr>
          <w:rFonts w:ascii="Times New Roman" w:eastAsia="Arial" w:hAnsi="Times New Roman"/>
          <w:sz w:val="24"/>
          <w:szCs w:val="24"/>
        </w:rPr>
        <w:t>Tebligata esas yerleşim yeri veya iş yeri adresi,</w:t>
      </w:r>
    </w:p>
    <w:p w14:paraId="375B76CA" w14:textId="77777777" w:rsidR="00743918" w:rsidRPr="00E02326" w:rsidRDefault="00BF1BCE" w:rsidP="00E02326">
      <w:pPr>
        <w:widowControl w:val="0"/>
        <w:spacing w:after="0" w:line="360" w:lineRule="auto"/>
        <w:ind w:left="111" w:right="2248"/>
        <w:jc w:val="both"/>
        <w:rPr>
          <w:rFonts w:ascii="Times New Roman" w:eastAsia="Arial" w:hAnsi="Times New Roman"/>
          <w:sz w:val="24"/>
          <w:szCs w:val="24"/>
        </w:rPr>
      </w:pPr>
      <w:r w:rsidRPr="00E02326">
        <w:rPr>
          <w:rFonts w:ascii="Times New Roman" w:eastAsia="Arial" w:hAnsi="Times New Roman"/>
          <w:sz w:val="24"/>
          <w:szCs w:val="24"/>
        </w:rPr>
        <w:t>d) Varsa bildirime esas elektronik posta adresi, telefon ve faks numarası,</w:t>
      </w:r>
    </w:p>
    <w:p w14:paraId="4AE8F74D" w14:textId="77777777" w:rsidR="00743918" w:rsidRPr="00E02326" w:rsidRDefault="00BF1BCE" w:rsidP="00E02326">
      <w:pPr>
        <w:widowControl w:val="0"/>
        <w:spacing w:after="0" w:line="360" w:lineRule="auto"/>
        <w:ind w:left="111" w:right="2248"/>
        <w:jc w:val="both"/>
        <w:rPr>
          <w:rFonts w:ascii="Times New Roman" w:eastAsia="Arial" w:hAnsi="Times New Roman"/>
          <w:sz w:val="24"/>
          <w:szCs w:val="24"/>
        </w:rPr>
      </w:pPr>
      <w:r w:rsidRPr="00E02326">
        <w:rPr>
          <w:rFonts w:ascii="Times New Roman" w:eastAsia="Arial" w:hAnsi="Times New Roman"/>
          <w:sz w:val="24"/>
          <w:szCs w:val="24"/>
        </w:rPr>
        <w:t>e) Talep konusu.</w:t>
      </w:r>
    </w:p>
    <w:p w14:paraId="66642F98" w14:textId="77777777" w:rsidR="00743918" w:rsidRPr="00E02326" w:rsidRDefault="00BF1BCE" w:rsidP="00E02326">
      <w:pPr>
        <w:widowControl w:val="0"/>
        <w:spacing w:after="0" w:line="360" w:lineRule="auto"/>
        <w:ind w:left="111" w:right="2248"/>
        <w:jc w:val="both"/>
        <w:rPr>
          <w:rFonts w:ascii="Times New Roman" w:eastAsia="Arial" w:hAnsi="Times New Roman"/>
          <w:sz w:val="24"/>
          <w:szCs w:val="24"/>
        </w:rPr>
      </w:pPr>
      <w:r w:rsidRPr="00E02326">
        <w:rPr>
          <w:rFonts w:ascii="Times New Roman" w:eastAsia="Arial" w:hAnsi="Times New Roman"/>
          <w:sz w:val="24"/>
          <w:szCs w:val="24"/>
        </w:rPr>
        <w:t>Başvurunun konusuna ilişkin bilgi ve belgeler başvuruya eklenmelidir.</w:t>
      </w:r>
    </w:p>
    <w:p w14:paraId="2C82C644" w14:textId="77777777" w:rsidR="00743918" w:rsidRPr="00E02326" w:rsidRDefault="00BF1BCE" w:rsidP="00E02326">
      <w:pPr>
        <w:widowControl w:val="0"/>
        <w:spacing w:after="0" w:line="360" w:lineRule="auto"/>
        <w:ind w:left="111" w:right="115"/>
        <w:jc w:val="both"/>
        <w:rPr>
          <w:rFonts w:ascii="Times New Roman" w:eastAsia="Arial" w:hAnsi="Times New Roman"/>
          <w:sz w:val="24"/>
          <w:szCs w:val="24"/>
        </w:rPr>
      </w:pPr>
      <w:r w:rsidRPr="00E02326">
        <w:rPr>
          <w:rFonts w:ascii="Times New Roman" w:eastAsia="Arial" w:hAnsi="Times New Roman"/>
          <w:sz w:val="24"/>
          <w:szCs w:val="24"/>
        </w:rPr>
        <w:t>Katılımcının yazılı başvurusunda, Veri Sorumlusuna veya temsilcisine evrakın tebliğ edildiği tarih, başvuru tarihidir. Diğer yöntemlerle yapılan başvurularda; başvurunun Veri Sorumlusuna ulaştığı tarih, başvuru tarihi olarak kabul edilir.</w:t>
      </w:r>
    </w:p>
    <w:p w14:paraId="2FFCF5B2" w14:textId="77777777" w:rsidR="00743918" w:rsidRPr="00E02326" w:rsidRDefault="00BF1BCE" w:rsidP="00E02326">
      <w:pPr>
        <w:widowControl w:val="0"/>
        <w:spacing w:after="0" w:line="360" w:lineRule="auto"/>
        <w:ind w:left="111"/>
        <w:jc w:val="both"/>
        <w:rPr>
          <w:rFonts w:ascii="Times New Roman" w:eastAsia="Arial" w:hAnsi="Times New Roman"/>
          <w:sz w:val="24"/>
          <w:szCs w:val="24"/>
        </w:rPr>
      </w:pPr>
      <w:r w:rsidRPr="00E02326">
        <w:rPr>
          <w:rFonts w:ascii="Times New Roman" w:eastAsia="Arial" w:hAnsi="Times New Roman"/>
          <w:sz w:val="24"/>
          <w:szCs w:val="24"/>
        </w:rPr>
        <w:t>İşbu bilgilendirme yazısı şartnamenin eki niteliğindedir.</w:t>
      </w:r>
    </w:p>
    <w:p w14:paraId="166A8316" w14:textId="77777777" w:rsidR="00743918" w:rsidRPr="00E02326" w:rsidRDefault="00BF1BCE" w:rsidP="00E02326">
      <w:pPr>
        <w:widowControl w:val="0"/>
        <w:spacing w:after="0" w:line="360" w:lineRule="auto"/>
        <w:ind w:left="111" w:right="115"/>
        <w:jc w:val="both"/>
        <w:rPr>
          <w:rFonts w:ascii="Times New Roman" w:eastAsia="Arial" w:hAnsi="Times New Roman"/>
          <w:sz w:val="24"/>
          <w:szCs w:val="24"/>
        </w:rPr>
      </w:pPr>
      <w:r w:rsidRPr="00E02326">
        <w:rPr>
          <w:rFonts w:ascii="Times New Roman" w:eastAsia="Arial" w:hAnsi="Times New Roman"/>
          <w:sz w:val="24"/>
          <w:szCs w:val="24"/>
        </w:rPr>
        <w:t>İşbu aydınlatılma yazısında belirtilen hak ve sorumluluklar veri sahibi kişi tarafından anlaşılmış olarak tamamen kendi rızasıyla şartnamede belirtilen kişisel verilerini verdiğini teyit etmek üzere kişisel veri sahibi katılımcı/katılımcılar tarafından aşağıdaki imza ile onaylanmıştır.</w:t>
      </w:r>
    </w:p>
    <w:p w14:paraId="0F33992B" w14:textId="77777777" w:rsidR="00743918" w:rsidRPr="00E02326" w:rsidRDefault="00BF1BCE" w:rsidP="00E02326">
      <w:pPr>
        <w:widowControl w:val="0"/>
        <w:spacing w:after="0" w:line="360" w:lineRule="auto"/>
        <w:ind w:left="111" w:right="3594"/>
        <w:jc w:val="both"/>
        <w:rPr>
          <w:rFonts w:ascii="Times New Roman" w:eastAsia="Arial" w:hAnsi="Times New Roman"/>
          <w:sz w:val="24"/>
          <w:szCs w:val="24"/>
        </w:rPr>
      </w:pPr>
      <w:r w:rsidRPr="00E02326">
        <w:rPr>
          <w:rFonts w:ascii="Times New Roman" w:eastAsia="Arial" w:hAnsi="Times New Roman"/>
          <w:sz w:val="24"/>
          <w:szCs w:val="24"/>
        </w:rPr>
        <w:t>Okudum/Bilgi Edindim.</w:t>
      </w:r>
    </w:p>
    <w:p w14:paraId="4987C69C" w14:textId="77777777" w:rsidR="00743918" w:rsidRPr="00E02326" w:rsidRDefault="00BF1BCE" w:rsidP="00E02326">
      <w:pPr>
        <w:widowControl w:val="0"/>
        <w:spacing w:after="0" w:line="360" w:lineRule="auto"/>
        <w:ind w:left="111"/>
        <w:jc w:val="both"/>
        <w:rPr>
          <w:rFonts w:ascii="Times New Roman" w:eastAsia="Arial" w:hAnsi="Times New Roman"/>
          <w:sz w:val="24"/>
          <w:szCs w:val="24"/>
        </w:rPr>
      </w:pPr>
      <w:r w:rsidRPr="00E02326">
        <w:rPr>
          <w:rFonts w:ascii="Times New Roman" w:eastAsia="Arial" w:hAnsi="Times New Roman"/>
          <w:sz w:val="24"/>
          <w:szCs w:val="24"/>
        </w:rPr>
        <w:t>Adı Soyadı :…………………………….</w:t>
      </w:r>
    </w:p>
    <w:p w14:paraId="78DB2D27" w14:textId="77777777" w:rsidR="00743918" w:rsidRPr="00E02326" w:rsidRDefault="00BF1BCE" w:rsidP="00E02326">
      <w:pPr>
        <w:widowControl w:val="0"/>
        <w:spacing w:after="0" w:line="360" w:lineRule="auto"/>
        <w:ind w:left="111" w:right="5712"/>
        <w:jc w:val="both"/>
        <w:rPr>
          <w:rFonts w:ascii="Times New Roman" w:eastAsia="Arial" w:hAnsi="Times New Roman"/>
          <w:sz w:val="24"/>
          <w:szCs w:val="24"/>
        </w:rPr>
      </w:pPr>
      <w:r w:rsidRPr="00E02326">
        <w:rPr>
          <w:rFonts w:ascii="Times New Roman" w:eastAsia="Arial" w:hAnsi="Times New Roman"/>
          <w:sz w:val="24"/>
          <w:szCs w:val="24"/>
        </w:rPr>
        <w:t>İmza :…………………………….. Tarih :……………………………..</w:t>
      </w:r>
    </w:p>
    <w:p w14:paraId="049AB7F4" w14:textId="77777777" w:rsidR="00743918" w:rsidRPr="00E02326" w:rsidRDefault="00BF1BCE" w:rsidP="00E02326">
      <w:pPr>
        <w:widowControl w:val="0"/>
        <w:spacing w:after="0" w:line="360" w:lineRule="auto"/>
        <w:ind w:right="3452"/>
        <w:jc w:val="both"/>
        <w:rPr>
          <w:rFonts w:ascii="Times New Roman" w:eastAsia="Arial" w:hAnsi="Times New Roman"/>
          <w:sz w:val="24"/>
          <w:szCs w:val="24"/>
        </w:rPr>
      </w:pPr>
      <w:r w:rsidRPr="00E02326">
        <w:rPr>
          <w:rFonts w:ascii="Times New Roman" w:eastAsia="Arial" w:hAnsi="Times New Roman"/>
          <w:sz w:val="24"/>
          <w:szCs w:val="24"/>
        </w:rPr>
        <w:t>Ekip katılımında tüm ekip tarafından imza atılmalıdır.</w:t>
      </w:r>
    </w:p>
    <w:sectPr w:rsidR="00743918" w:rsidRPr="00E02326">
      <w:footerReference w:type="default" r:id="rId15"/>
      <w:pgSz w:w="12240" w:h="15840"/>
      <w:pgMar w:top="709" w:right="1417" w:bottom="0"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CFF6D" w14:textId="77777777" w:rsidR="00DF636E" w:rsidRDefault="00DF636E">
      <w:pPr>
        <w:spacing w:after="0" w:line="240" w:lineRule="auto"/>
      </w:pPr>
      <w:r>
        <w:separator/>
      </w:r>
    </w:p>
  </w:endnote>
  <w:endnote w:type="continuationSeparator" w:id="0">
    <w:p w14:paraId="20F9FE3A" w14:textId="77777777" w:rsidR="00DF636E" w:rsidRDefault="00DF6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7D70D212-8624-4B6A-B40F-E541FA5151F5}"/>
  </w:font>
  <w:font w:name="Calibri">
    <w:panose1 w:val="020F0502020204030204"/>
    <w:charset w:val="A2"/>
    <w:family w:val="swiss"/>
    <w:pitch w:val="variable"/>
    <w:sig w:usb0="E4002EFF" w:usb1="C000247B" w:usb2="00000009" w:usb3="00000000" w:csb0="000001FF" w:csb1="00000000"/>
    <w:embedRegular r:id="rId2" w:fontKey="{9D07EB67-F5A8-4501-9519-7A1B92C4D46B}"/>
    <w:embedBold r:id="rId3" w:fontKey="{885644E2-7CF4-4D15-BACC-EDBAD002412C}"/>
  </w:font>
  <w:font w:name="Segoe UI">
    <w:panose1 w:val="020B0502040204020203"/>
    <w:charset w:val="A2"/>
    <w:family w:val="swiss"/>
    <w:pitch w:val="variable"/>
    <w:sig w:usb0="E4002EFF" w:usb1="C000E47F" w:usb2="00000009" w:usb3="00000000" w:csb0="000001FF" w:csb1="00000000"/>
    <w:embedRegular r:id="rId4" w:fontKey="{6E46D1E1-4599-48FD-A815-18360212DE52}"/>
  </w:font>
  <w:font w:name="Georgia">
    <w:panose1 w:val="02040502050405020303"/>
    <w:charset w:val="A2"/>
    <w:family w:val="roman"/>
    <w:pitch w:val="variable"/>
    <w:sig w:usb0="00000287" w:usb1="00000000" w:usb2="00000000" w:usb3="00000000" w:csb0="0000009F" w:csb1="00000000"/>
    <w:embedRegular r:id="rId5" w:fontKey="{6B7FE4FF-9B33-475B-855C-29ADBE78FC73}"/>
    <w:embedItalic r:id="rId6" w:fontKey="{C68B7660-6ABF-4AB0-9347-8391DB38CAB0}"/>
  </w:font>
  <w:font w:name="DengXian Light">
    <w:charset w:val="86"/>
    <w:family w:val="auto"/>
    <w:pitch w:val="variable"/>
    <w:sig w:usb0="A00002BF" w:usb1="38CF7CFA" w:usb2="00000016" w:usb3="00000000" w:csb0="0004000F" w:csb1="00000000"/>
  </w:font>
  <w:font w:name="Calibri Light">
    <w:panose1 w:val="020F0302020204030204"/>
    <w:charset w:val="A2"/>
    <w:family w:val="swiss"/>
    <w:pitch w:val="variable"/>
    <w:sig w:usb0="E4002EFF" w:usb1="C000247B" w:usb2="00000009" w:usb3="00000000" w:csb0="000001FF" w:csb1="00000000"/>
    <w:embedRegular r:id="rId7" w:fontKey="{4824E3FC-4E82-44BC-B078-A1632513E075}"/>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1C8DD" w14:textId="77777777" w:rsidR="00743918" w:rsidRDefault="00BF1BCE">
    <w:pPr>
      <w:pBdr>
        <w:top w:val="nil"/>
        <w:left w:val="nil"/>
        <w:bottom w:val="nil"/>
        <w:right w:val="nil"/>
        <w:between w:val="nil"/>
      </w:pBdr>
      <w:tabs>
        <w:tab w:val="center" w:pos="4536"/>
        <w:tab w:val="right" w:pos="9072"/>
      </w:tabs>
      <w:spacing w:after="0" w:line="240" w:lineRule="auto"/>
      <w:jc w:val="right"/>
      <w:rPr>
        <w:b/>
        <w:color w:val="000000"/>
        <w:sz w:val="28"/>
        <w:szCs w:val="28"/>
      </w:rPr>
    </w:pPr>
    <w:r>
      <w:rPr>
        <w:b/>
        <w:color w:val="000000"/>
        <w:sz w:val="28"/>
        <w:szCs w:val="28"/>
      </w:rPr>
      <w:t>İMZA</w:t>
    </w:r>
  </w:p>
  <w:p w14:paraId="70039F72" w14:textId="77777777" w:rsidR="00743918" w:rsidRDefault="00743918">
    <w:pPr>
      <w:pBdr>
        <w:top w:val="nil"/>
        <w:left w:val="nil"/>
        <w:bottom w:val="nil"/>
        <w:right w:val="nil"/>
        <w:between w:val="nil"/>
      </w:pBdr>
      <w:spacing w:after="120"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78743" w14:textId="77777777" w:rsidR="00DF636E" w:rsidRDefault="00DF636E">
      <w:pPr>
        <w:spacing w:after="0" w:line="240" w:lineRule="auto"/>
      </w:pPr>
      <w:r>
        <w:separator/>
      </w:r>
    </w:p>
  </w:footnote>
  <w:footnote w:type="continuationSeparator" w:id="0">
    <w:p w14:paraId="1B2A42DD" w14:textId="77777777" w:rsidR="00DF636E" w:rsidRDefault="00DF63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42A9E"/>
    <w:multiLevelType w:val="hybridMultilevel"/>
    <w:tmpl w:val="5E0C4FBE"/>
    <w:lvl w:ilvl="0" w:tplc="FFFFFFFF">
      <w:start w:val="1"/>
      <w:numFmt w:val="upperRoman"/>
      <w:lvlText w:val="%1."/>
      <w:lvlJc w:val="left"/>
      <w:pPr>
        <w:ind w:left="1080" w:hanging="720"/>
      </w:pPr>
      <w:rPr>
        <w:rFonts w:hint="default"/>
        <w:b/>
        <w:bCs/>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57294B"/>
    <w:multiLevelType w:val="multilevel"/>
    <w:tmpl w:val="B6880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087909"/>
    <w:multiLevelType w:val="multilevel"/>
    <w:tmpl w:val="D5B2B800"/>
    <w:lvl w:ilvl="0">
      <w:start w:val="1"/>
      <w:numFmt w:val="decimal"/>
      <w:lvlText w:val="%1."/>
      <w:lvlJc w:val="left"/>
      <w:pPr>
        <w:ind w:left="452" w:hanging="238"/>
      </w:pPr>
      <w:rPr>
        <w:rFonts w:ascii="Times New Roman" w:eastAsia="Times New Roman" w:hAnsi="Times New Roman" w:cs="Times New Roman" w:hint="default"/>
        <w:b/>
        <w:sz w:val="24"/>
        <w:szCs w:val="24"/>
      </w:rPr>
    </w:lvl>
    <w:lvl w:ilvl="1">
      <w:numFmt w:val="bullet"/>
      <w:lvlText w:val="•"/>
      <w:lvlJc w:val="left"/>
      <w:pPr>
        <w:ind w:left="1186" w:hanging="360"/>
      </w:pPr>
      <w:rPr>
        <w:rFonts w:ascii="Arial" w:eastAsia="Arial" w:hAnsi="Arial" w:cs="Arial"/>
        <w:sz w:val="20"/>
        <w:szCs w:val="20"/>
      </w:rPr>
    </w:lvl>
    <w:lvl w:ilvl="2">
      <w:numFmt w:val="bullet"/>
      <w:lvlText w:val="•"/>
      <w:lvlJc w:val="left"/>
      <w:pPr>
        <w:ind w:left="2124" w:hanging="360"/>
      </w:pPr>
    </w:lvl>
    <w:lvl w:ilvl="3">
      <w:numFmt w:val="bullet"/>
      <w:lvlText w:val="•"/>
      <w:lvlJc w:val="left"/>
      <w:pPr>
        <w:ind w:left="3058" w:hanging="360"/>
      </w:pPr>
    </w:lvl>
    <w:lvl w:ilvl="4">
      <w:numFmt w:val="bullet"/>
      <w:lvlText w:val="•"/>
      <w:lvlJc w:val="left"/>
      <w:pPr>
        <w:ind w:left="3992" w:hanging="360"/>
      </w:pPr>
    </w:lvl>
    <w:lvl w:ilvl="5">
      <w:numFmt w:val="bullet"/>
      <w:lvlText w:val="•"/>
      <w:lvlJc w:val="left"/>
      <w:pPr>
        <w:ind w:left="4926" w:hanging="360"/>
      </w:pPr>
    </w:lvl>
    <w:lvl w:ilvl="6">
      <w:numFmt w:val="bullet"/>
      <w:lvlText w:val="•"/>
      <w:lvlJc w:val="left"/>
      <w:pPr>
        <w:ind w:left="5860" w:hanging="360"/>
      </w:pPr>
    </w:lvl>
    <w:lvl w:ilvl="7">
      <w:numFmt w:val="bullet"/>
      <w:lvlText w:val="•"/>
      <w:lvlJc w:val="left"/>
      <w:pPr>
        <w:ind w:left="6794" w:hanging="360"/>
      </w:pPr>
    </w:lvl>
    <w:lvl w:ilvl="8">
      <w:numFmt w:val="bullet"/>
      <w:lvlText w:val="•"/>
      <w:lvlJc w:val="left"/>
      <w:pPr>
        <w:ind w:left="7728" w:hanging="360"/>
      </w:pPr>
    </w:lvl>
  </w:abstractNum>
  <w:abstractNum w:abstractNumId="3" w15:restartNumberingAfterBreak="0">
    <w:nsid w:val="18396CBE"/>
    <w:multiLevelType w:val="multilevel"/>
    <w:tmpl w:val="24DC654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 w15:restartNumberingAfterBreak="0">
    <w:nsid w:val="19C302FB"/>
    <w:multiLevelType w:val="hybridMultilevel"/>
    <w:tmpl w:val="F9B05826"/>
    <w:lvl w:ilvl="0" w:tplc="B95C71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DDF3CB4"/>
    <w:multiLevelType w:val="hybridMultilevel"/>
    <w:tmpl w:val="A2926574"/>
    <w:lvl w:ilvl="0" w:tplc="343A253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BB8651D"/>
    <w:multiLevelType w:val="hybridMultilevel"/>
    <w:tmpl w:val="5E0C4FBE"/>
    <w:lvl w:ilvl="0" w:tplc="DA8A58A8">
      <w:start w:val="1"/>
      <w:numFmt w:val="upperRoman"/>
      <w:lvlText w:val="%1."/>
      <w:lvlJc w:val="left"/>
      <w:pPr>
        <w:ind w:left="1080" w:hanging="720"/>
      </w:pPr>
      <w:rPr>
        <w:rFonts w:hint="default"/>
        <w:b/>
        <w:bCs/>
      </w:rPr>
    </w:lvl>
    <w:lvl w:ilvl="1" w:tplc="BD6EA81C">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56F794B"/>
    <w:multiLevelType w:val="hybridMultilevel"/>
    <w:tmpl w:val="98D487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9881DC1"/>
    <w:multiLevelType w:val="hybridMultilevel"/>
    <w:tmpl w:val="68DAEC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A664F3F"/>
    <w:multiLevelType w:val="hybridMultilevel"/>
    <w:tmpl w:val="D66221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D555902"/>
    <w:multiLevelType w:val="hybridMultilevel"/>
    <w:tmpl w:val="CD50FF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D817016"/>
    <w:multiLevelType w:val="hybridMultilevel"/>
    <w:tmpl w:val="7F7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EA17EE7"/>
    <w:multiLevelType w:val="multilevel"/>
    <w:tmpl w:val="85A80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EB107F8"/>
    <w:multiLevelType w:val="hybridMultilevel"/>
    <w:tmpl w:val="A61C2E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FA751BA"/>
    <w:multiLevelType w:val="hybridMultilevel"/>
    <w:tmpl w:val="0A8885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3810861"/>
    <w:multiLevelType w:val="multilevel"/>
    <w:tmpl w:val="42D40CF0"/>
    <w:lvl w:ilvl="0">
      <w:start w:val="1"/>
      <w:numFmt w:val="lowerLetter"/>
      <w:lvlText w:val="%1)"/>
      <w:lvlJc w:val="left"/>
      <w:pPr>
        <w:ind w:left="339" w:hanging="224"/>
      </w:pPr>
      <w:rPr>
        <w:rFonts w:ascii="Times New Roman" w:eastAsia="Times New Roman" w:hAnsi="Times New Roman" w:cs="Times New Roman"/>
        <w:sz w:val="22"/>
        <w:szCs w:val="22"/>
      </w:rPr>
    </w:lvl>
    <w:lvl w:ilvl="1">
      <w:numFmt w:val="bullet"/>
      <w:lvlText w:val="•"/>
      <w:lvlJc w:val="left"/>
      <w:pPr>
        <w:ind w:left="1230" w:hanging="224"/>
      </w:pPr>
    </w:lvl>
    <w:lvl w:ilvl="2">
      <w:numFmt w:val="bullet"/>
      <w:lvlText w:val="•"/>
      <w:lvlJc w:val="left"/>
      <w:pPr>
        <w:ind w:left="2121" w:hanging="224"/>
      </w:pPr>
    </w:lvl>
    <w:lvl w:ilvl="3">
      <w:numFmt w:val="bullet"/>
      <w:lvlText w:val="•"/>
      <w:lvlJc w:val="left"/>
      <w:pPr>
        <w:ind w:left="3011" w:hanging="223"/>
      </w:pPr>
    </w:lvl>
    <w:lvl w:ilvl="4">
      <w:numFmt w:val="bullet"/>
      <w:lvlText w:val="•"/>
      <w:lvlJc w:val="left"/>
      <w:pPr>
        <w:ind w:left="3902" w:hanging="224"/>
      </w:pPr>
    </w:lvl>
    <w:lvl w:ilvl="5">
      <w:numFmt w:val="bullet"/>
      <w:lvlText w:val="•"/>
      <w:lvlJc w:val="left"/>
      <w:pPr>
        <w:ind w:left="4793" w:hanging="224"/>
      </w:pPr>
    </w:lvl>
    <w:lvl w:ilvl="6">
      <w:numFmt w:val="bullet"/>
      <w:lvlText w:val="•"/>
      <w:lvlJc w:val="left"/>
      <w:pPr>
        <w:ind w:left="5683" w:hanging="224"/>
      </w:pPr>
    </w:lvl>
    <w:lvl w:ilvl="7">
      <w:numFmt w:val="bullet"/>
      <w:lvlText w:val="•"/>
      <w:lvlJc w:val="left"/>
      <w:pPr>
        <w:ind w:left="6574" w:hanging="224"/>
      </w:pPr>
    </w:lvl>
    <w:lvl w:ilvl="8">
      <w:numFmt w:val="bullet"/>
      <w:lvlText w:val="•"/>
      <w:lvlJc w:val="left"/>
      <w:pPr>
        <w:ind w:left="7465" w:hanging="224"/>
      </w:pPr>
    </w:lvl>
  </w:abstractNum>
  <w:abstractNum w:abstractNumId="16" w15:restartNumberingAfterBreak="0">
    <w:nsid w:val="63AF69B3"/>
    <w:multiLevelType w:val="multilevel"/>
    <w:tmpl w:val="678E4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7D06CB5"/>
    <w:multiLevelType w:val="multilevel"/>
    <w:tmpl w:val="5EF452D8"/>
    <w:lvl w:ilvl="0">
      <w:start w:val="1"/>
      <w:numFmt w:val="decimal"/>
      <w:lvlText w:val="%1."/>
      <w:lvlJc w:val="left"/>
      <w:pPr>
        <w:ind w:left="836" w:hanging="360"/>
      </w:pPr>
      <w:rPr>
        <w:rFonts w:ascii="Times New Roman" w:eastAsia="Times New Roman" w:hAnsi="Times New Roman" w:cs="Times New Roman"/>
        <w:sz w:val="24"/>
        <w:szCs w:val="24"/>
      </w:rPr>
    </w:lvl>
    <w:lvl w:ilvl="1">
      <w:numFmt w:val="bullet"/>
      <w:lvlText w:val="•"/>
      <w:lvlJc w:val="left"/>
      <w:pPr>
        <w:ind w:left="1680" w:hanging="360"/>
      </w:pPr>
    </w:lvl>
    <w:lvl w:ilvl="2">
      <w:numFmt w:val="bullet"/>
      <w:lvlText w:val="•"/>
      <w:lvlJc w:val="left"/>
      <w:pPr>
        <w:ind w:left="2521" w:hanging="360"/>
      </w:pPr>
    </w:lvl>
    <w:lvl w:ilvl="3">
      <w:numFmt w:val="bullet"/>
      <w:lvlText w:val="•"/>
      <w:lvlJc w:val="left"/>
      <w:pPr>
        <w:ind w:left="3361" w:hanging="360"/>
      </w:pPr>
    </w:lvl>
    <w:lvl w:ilvl="4">
      <w:numFmt w:val="bullet"/>
      <w:lvlText w:val="•"/>
      <w:lvlJc w:val="left"/>
      <w:pPr>
        <w:ind w:left="4202" w:hanging="360"/>
      </w:pPr>
    </w:lvl>
    <w:lvl w:ilvl="5">
      <w:numFmt w:val="bullet"/>
      <w:lvlText w:val="•"/>
      <w:lvlJc w:val="left"/>
      <w:pPr>
        <w:ind w:left="5043" w:hanging="360"/>
      </w:pPr>
    </w:lvl>
    <w:lvl w:ilvl="6">
      <w:numFmt w:val="bullet"/>
      <w:lvlText w:val="•"/>
      <w:lvlJc w:val="left"/>
      <w:pPr>
        <w:ind w:left="5883" w:hanging="360"/>
      </w:pPr>
    </w:lvl>
    <w:lvl w:ilvl="7">
      <w:numFmt w:val="bullet"/>
      <w:lvlText w:val="•"/>
      <w:lvlJc w:val="left"/>
      <w:pPr>
        <w:ind w:left="6724" w:hanging="360"/>
      </w:pPr>
    </w:lvl>
    <w:lvl w:ilvl="8">
      <w:numFmt w:val="bullet"/>
      <w:lvlText w:val="•"/>
      <w:lvlJc w:val="left"/>
      <w:pPr>
        <w:ind w:left="7565" w:hanging="360"/>
      </w:pPr>
    </w:lvl>
  </w:abstractNum>
  <w:abstractNum w:abstractNumId="18" w15:restartNumberingAfterBreak="0">
    <w:nsid w:val="6BC10B10"/>
    <w:multiLevelType w:val="multilevel"/>
    <w:tmpl w:val="47F03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2405A2B"/>
    <w:multiLevelType w:val="hybridMultilevel"/>
    <w:tmpl w:val="3092A7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183590343">
    <w:abstractNumId w:val="15"/>
  </w:num>
  <w:num w:numId="2" w16cid:durableId="92088694">
    <w:abstractNumId w:val="18"/>
  </w:num>
  <w:num w:numId="3" w16cid:durableId="560795320">
    <w:abstractNumId w:val="17"/>
  </w:num>
  <w:num w:numId="4" w16cid:durableId="2085252848">
    <w:abstractNumId w:val="2"/>
  </w:num>
  <w:num w:numId="5" w16cid:durableId="540945333">
    <w:abstractNumId w:val="16"/>
  </w:num>
  <w:num w:numId="6" w16cid:durableId="1968507786">
    <w:abstractNumId w:val="12"/>
  </w:num>
  <w:num w:numId="7" w16cid:durableId="786196244">
    <w:abstractNumId w:val="1"/>
  </w:num>
  <w:num w:numId="8" w16cid:durableId="1639414924">
    <w:abstractNumId w:val="3"/>
  </w:num>
  <w:num w:numId="9" w16cid:durableId="923143437">
    <w:abstractNumId w:val="10"/>
  </w:num>
  <w:num w:numId="10" w16cid:durableId="1465392075">
    <w:abstractNumId w:val="6"/>
  </w:num>
  <w:num w:numId="11" w16cid:durableId="702438643">
    <w:abstractNumId w:val="5"/>
  </w:num>
  <w:num w:numId="12" w16cid:durableId="1765413427">
    <w:abstractNumId w:val="13"/>
  </w:num>
  <w:num w:numId="13" w16cid:durableId="227039339">
    <w:abstractNumId w:val="4"/>
  </w:num>
  <w:num w:numId="14" w16cid:durableId="824858397">
    <w:abstractNumId w:val="8"/>
  </w:num>
  <w:num w:numId="15" w16cid:durableId="657464066">
    <w:abstractNumId w:val="14"/>
  </w:num>
  <w:num w:numId="16" w16cid:durableId="1057243105">
    <w:abstractNumId w:val="11"/>
  </w:num>
  <w:num w:numId="17" w16cid:durableId="718868540">
    <w:abstractNumId w:val="0"/>
  </w:num>
  <w:num w:numId="18" w16cid:durableId="235089477">
    <w:abstractNumId w:val="7"/>
  </w:num>
  <w:num w:numId="19" w16cid:durableId="671026982">
    <w:abstractNumId w:val="9"/>
  </w:num>
  <w:num w:numId="20" w16cid:durableId="17541619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918"/>
    <w:rsid w:val="00010137"/>
    <w:rsid w:val="00022A42"/>
    <w:rsid w:val="00025961"/>
    <w:rsid w:val="000345FB"/>
    <w:rsid w:val="00066369"/>
    <w:rsid w:val="0007035E"/>
    <w:rsid w:val="00081C1E"/>
    <w:rsid w:val="000924B8"/>
    <w:rsid w:val="000B1EAB"/>
    <w:rsid w:val="000D025E"/>
    <w:rsid w:val="000D29DC"/>
    <w:rsid w:val="000F0678"/>
    <w:rsid w:val="00101853"/>
    <w:rsid w:val="0012699E"/>
    <w:rsid w:val="00130E51"/>
    <w:rsid w:val="00135CA3"/>
    <w:rsid w:val="0018399B"/>
    <w:rsid w:val="001904A9"/>
    <w:rsid w:val="0019194E"/>
    <w:rsid w:val="00195135"/>
    <w:rsid w:val="001B2626"/>
    <w:rsid w:val="001B7ABF"/>
    <w:rsid w:val="001F3D47"/>
    <w:rsid w:val="001F3F15"/>
    <w:rsid w:val="001F7C80"/>
    <w:rsid w:val="00224542"/>
    <w:rsid w:val="00246F0E"/>
    <w:rsid w:val="00250E6F"/>
    <w:rsid w:val="002658B3"/>
    <w:rsid w:val="00277971"/>
    <w:rsid w:val="00277AEA"/>
    <w:rsid w:val="00277B39"/>
    <w:rsid w:val="002947A5"/>
    <w:rsid w:val="002A7961"/>
    <w:rsid w:val="002A79D2"/>
    <w:rsid w:val="002B3738"/>
    <w:rsid w:val="002C42FA"/>
    <w:rsid w:val="002D7D2B"/>
    <w:rsid w:val="00311CFE"/>
    <w:rsid w:val="0031459B"/>
    <w:rsid w:val="0032632E"/>
    <w:rsid w:val="00327881"/>
    <w:rsid w:val="003302B0"/>
    <w:rsid w:val="00345DA8"/>
    <w:rsid w:val="003733AE"/>
    <w:rsid w:val="00387FC0"/>
    <w:rsid w:val="003A6500"/>
    <w:rsid w:val="003A6D0C"/>
    <w:rsid w:val="003B3F83"/>
    <w:rsid w:val="003B5CAB"/>
    <w:rsid w:val="003C5385"/>
    <w:rsid w:val="003C5FA3"/>
    <w:rsid w:val="003D346E"/>
    <w:rsid w:val="003D35B6"/>
    <w:rsid w:val="003D5D1C"/>
    <w:rsid w:val="003F3FE7"/>
    <w:rsid w:val="003F5C67"/>
    <w:rsid w:val="004078B0"/>
    <w:rsid w:val="0043427C"/>
    <w:rsid w:val="00454C63"/>
    <w:rsid w:val="0046501E"/>
    <w:rsid w:val="00490D91"/>
    <w:rsid w:val="004A1957"/>
    <w:rsid w:val="004A4632"/>
    <w:rsid w:val="004B02EA"/>
    <w:rsid w:val="004C669B"/>
    <w:rsid w:val="004E62CC"/>
    <w:rsid w:val="004E7A7D"/>
    <w:rsid w:val="00501111"/>
    <w:rsid w:val="00503425"/>
    <w:rsid w:val="00516738"/>
    <w:rsid w:val="00533925"/>
    <w:rsid w:val="005459DD"/>
    <w:rsid w:val="00550108"/>
    <w:rsid w:val="00552FB1"/>
    <w:rsid w:val="00567CC0"/>
    <w:rsid w:val="00567DF8"/>
    <w:rsid w:val="00594560"/>
    <w:rsid w:val="00596409"/>
    <w:rsid w:val="005F1B81"/>
    <w:rsid w:val="00624978"/>
    <w:rsid w:val="0064190B"/>
    <w:rsid w:val="00643599"/>
    <w:rsid w:val="00662E9F"/>
    <w:rsid w:val="006968A9"/>
    <w:rsid w:val="006B081A"/>
    <w:rsid w:val="006F66F5"/>
    <w:rsid w:val="007020D8"/>
    <w:rsid w:val="0071388B"/>
    <w:rsid w:val="007333BF"/>
    <w:rsid w:val="00740B59"/>
    <w:rsid w:val="00743918"/>
    <w:rsid w:val="00745A4B"/>
    <w:rsid w:val="00750BEB"/>
    <w:rsid w:val="00752D25"/>
    <w:rsid w:val="00760B98"/>
    <w:rsid w:val="00761F5E"/>
    <w:rsid w:val="007861E8"/>
    <w:rsid w:val="00796690"/>
    <w:rsid w:val="007B3735"/>
    <w:rsid w:val="007C2601"/>
    <w:rsid w:val="007D7AAE"/>
    <w:rsid w:val="007D7DE8"/>
    <w:rsid w:val="007F69FA"/>
    <w:rsid w:val="00814A80"/>
    <w:rsid w:val="008177C8"/>
    <w:rsid w:val="008631BD"/>
    <w:rsid w:val="0088291C"/>
    <w:rsid w:val="008D5229"/>
    <w:rsid w:val="008D5A6E"/>
    <w:rsid w:val="009042DE"/>
    <w:rsid w:val="009153FB"/>
    <w:rsid w:val="00955962"/>
    <w:rsid w:val="00965A0B"/>
    <w:rsid w:val="00971915"/>
    <w:rsid w:val="00990A9D"/>
    <w:rsid w:val="00993EB4"/>
    <w:rsid w:val="00997ECA"/>
    <w:rsid w:val="009A0385"/>
    <w:rsid w:val="009A317B"/>
    <w:rsid w:val="009A623E"/>
    <w:rsid w:val="009D3612"/>
    <w:rsid w:val="009F0A42"/>
    <w:rsid w:val="009F32F6"/>
    <w:rsid w:val="009F366E"/>
    <w:rsid w:val="00A03A77"/>
    <w:rsid w:val="00A12659"/>
    <w:rsid w:val="00A12D78"/>
    <w:rsid w:val="00A22AD5"/>
    <w:rsid w:val="00A237B6"/>
    <w:rsid w:val="00A25F4D"/>
    <w:rsid w:val="00A448E4"/>
    <w:rsid w:val="00A63B4E"/>
    <w:rsid w:val="00A67C66"/>
    <w:rsid w:val="00A956C2"/>
    <w:rsid w:val="00AA74FC"/>
    <w:rsid w:val="00AB2B3E"/>
    <w:rsid w:val="00AB5EC8"/>
    <w:rsid w:val="00AD0FF1"/>
    <w:rsid w:val="00AD3166"/>
    <w:rsid w:val="00AE5338"/>
    <w:rsid w:val="00AE7EE3"/>
    <w:rsid w:val="00B064A1"/>
    <w:rsid w:val="00B21F5F"/>
    <w:rsid w:val="00B3058C"/>
    <w:rsid w:val="00B73609"/>
    <w:rsid w:val="00B93FA7"/>
    <w:rsid w:val="00BA3F0A"/>
    <w:rsid w:val="00BC0C95"/>
    <w:rsid w:val="00BD4CF5"/>
    <w:rsid w:val="00BD7906"/>
    <w:rsid w:val="00BE2B0F"/>
    <w:rsid w:val="00BE6D57"/>
    <w:rsid w:val="00BF1BCE"/>
    <w:rsid w:val="00C02AA0"/>
    <w:rsid w:val="00C10D3B"/>
    <w:rsid w:val="00C26D7E"/>
    <w:rsid w:val="00C36C03"/>
    <w:rsid w:val="00C43AB2"/>
    <w:rsid w:val="00C63701"/>
    <w:rsid w:val="00C647E6"/>
    <w:rsid w:val="00CA5B89"/>
    <w:rsid w:val="00CB6841"/>
    <w:rsid w:val="00CB7429"/>
    <w:rsid w:val="00CB74F6"/>
    <w:rsid w:val="00CD06BD"/>
    <w:rsid w:val="00CD1C72"/>
    <w:rsid w:val="00CD61C3"/>
    <w:rsid w:val="00CF3E51"/>
    <w:rsid w:val="00CF62D7"/>
    <w:rsid w:val="00D10A5E"/>
    <w:rsid w:val="00D10B0B"/>
    <w:rsid w:val="00D1291D"/>
    <w:rsid w:val="00D2776D"/>
    <w:rsid w:val="00D3691B"/>
    <w:rsid w:val="00D56242"/>
    <w:rsid w:val="00DB1EE9"/>
    <w:rsid w:val="00DC75C3"/>
    <w:rsid w:val="00DE63FE"/>
    <w:rsid w:val="00DF636E"/>
    <w:rsid w:val="00E02326"/>
    <w:rsid w:val="00E04FBB"/>
    <w:rsid w:val="00E0709D"/>
    <w:rsid w:val="00E25E57"/>
    <w:rsid w:val="00E42076"/>
    <w:rsid w:val="00E42095"/>
    <w:rsid w:val="00E7205B"/>
    <w:rsid w:val="00E8696D"/>
    <w:rsid w:val="00E91584"/>
    <w:rsid w:val="00E93988"/>
    <w:rsid w:val="00EA46B3"/>
    <w:rsid w:val="00EB67F5"/>
    <w:rsid w:val="00EE2481"/>
    <w:rsid w:val="00F21156"/>
    <w:rsid w:val="00F23B19"/>
    <w:rsid w:val="00F25C65"/>
    <w:rsid w:val="00F300A8"/>
    <w:rsid w:val="00F35E29"/>
    <w:rsid w:val="00F45CBE"/>
    <w:rsid w:val="00F73C16"/>
    <w:rsid w:val="00F97736"/>
    <w:rsid w:val="00FA38C1"/>
    <w:rsid w:val="00FD711A"/>
    <w:rsid w:val="00FE0643"/>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55C064"/>
  <w15:docId w15:val="{2DC1A137-2739-495C-9A3A-A579C1E5B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C93"/>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FC5C93"/>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FC5C93"/>
    <w:rPr>
      <w:rFonts w:ascii="Times New Roman" w:eastAsia="Times New Roman" w:hAnsi="Times New Roman" w:cs="Times New Roman"/>
      <w:b/>
      <w:bCs/>
      <w:sz w:val="27"/>
      <w:szCs w:val="27"/>
      <w:lang w:val="x-none" w:eastAsia="x-none"/>
    </w:rPr>
  </w:style>
  <w:style w:type="paragraph" w:customStyle="1" w:styleId="Stil">
    <w:name w:val="Stil"/>
    <w:rsid w:val="00FC5C9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C5C93"/>
    <w:pPr>
      <w:spacing w:before="100" w:beforeAutospacing="1" w:after="100" w:afterAutospacing="1" w:line="240" w:lineRule="auto"/>
    </w:pPr>
    <w:rPr>
      <w:rFonts w:ascii="Times New Roman" w:hAnsi="Times New Roman"/>
      <w:sz w:val="24"/>
      <w:szCs w:val="24"/>
    </w:rPr>
  </w:style>
  <w:style w:type="character" w:styleId="Hyperlink">
    <w:name w:val="Hyperlink"/>
    <w:uiPriority w:val="99"/>
    <w:unhideWhenUsed/>
    <w:rsid w:val="00FC5C93"/>
    <w:rPr>
      <w:color w:val="0000FF"/>
      <w:u w:val="single"/>
    </w:rPr>
  </w:style>
  <w:style w:type="paragraph" w:styleId="FootnoteText">
    <w:name w:val="footnote text"/>
    <w:basedOn w:val="Normal"/>
    <w:link w:val="FootnoteTextChar"/>
    <w:uiPriority w:val="99"/>
    <w:semiHidden/>
    <w:unhideWhenUsed/>
    <w:rsid w:val="00FC5C93"/>
    <w:pPr>
      <w:spacing w:after="0" w:line="240" w:lineRule="auto"/>
    </w:pPr>
    <w:rPr>
      <w:rFonts w:eastAsia="Calibri"/>
      <w:sz w:val="20"/>
      <w:szCs w:val="20"/>
      <w:lang w:val="x-none" w:eastAsia="en-US"/>
    </w:rPr>
  </w:style>
  <w:style w:type="character" w:customStyle="1" w:styleId="FootnoteTextChar">
    <w:name w:val="Footnote Text Char"/>
    <w:basedOn w:val="DefaultParagraphFont"/>
    <w:link w:val="FootnoteText"/>
    <w:uiPriority w:val="99"/>
    <w:semiHidden/>
    <w:rsid w:val="00FC5C93"/>
    <w:rPr>
      <w:rFonts w:ascii="Calibri" w:eastAsia="Calibri" w:hAnsi="Calibri" w:cs="Times New Roman"/>
      <w:sz w:val="20"/>
      <w:szCs w:val="20"/>
      <w:lang w:val="x-none"/>
    </w:rPr>
  </w:style>
  <w:style w:type="character" w:styleId="FootnoteReference">
    <w:name w:val="footnote reference"/>
    <w:uiPriority w:val="99"/>
    <w:semiHidden/>
    <w:unhideWhenUsed/>
    <w:rsid w:val="00FC5C93"/>
    <w:rPr>
      <w:vertAlign w:val="superscript"/>
    </w:rPr>
  </w:style>
  <w:style w:type="paragraph" w:styleId="ListParagraph">
    <w:name w:val="List Paragraph"/>
    <w:basedOn w:val="Normal"/>
    <w:uiPriority w:val="34"/>
    <w:qFormat/>
    <w:rsid w:val="00FC5C93"/>
    <w:pPr>
      <w:spacing w:before="100" w:beforeAutospacing="1" w:after="100" w:afterAutospacing="1" w:line="240" w:lineRule="auto"/>
    </w:pPr>
    <w:rPr>
      <w:rFonts w:ascii="Times New Roman" w:hAnsi="Times New Roman"/>
      <w:sz w:val="24"/>
      <w:szCs w:val="24"/>
    </w:rPr>
  </w:style>
  <w:style w:type="character" w:styleId="FollowedHyperlink">
    <w:name w:val="FollowedHyperlink"/>
    <w:uiPriority w:val="99"/>
    <w:semiHidden/>
    <w:unhideWhenUsed/>
    <w:rsid w:val="00FC5C93"/>
    <w:rPr>
      <w:color w:val="800080"/>
      <w:u w:val="single"/>
    </w:rPr>
  </w:style>
  <w:style w:type="paragraph" w:styleId="BalloonText">
    <w:name w:val="Balloon Text"/>
    <w:basedOn w:val="Normal"/>
    <w:link w:val="BalloonTextChar"/>
    <w:uiPriority w:val="99"/>
    <w:semiHidden/>
    <w:unhideWhenUsed/>
    <w:rsid w:val="00FC5C93"/>
    <w:pPr>
      <w:spacing w:after="0" w:line="240" w:lineRule="auto"/>
    </w:pPr>
    <w:rPr>
      <w:rFonts w:ascii="Segoe UI" w:hAnsi="Segoe UI"/>
      <w:sz w:val="18"/>
      <w:szCs w:val="18"/>
      <w:lang w:val="x-none" w:eastAsia="x-none"/>
    </w:rPr>
  </w:style>
  <w:style w:type="character" w:customStyle="1" w:styleId="BalloonTextChar">
    <w:name w:val="Balloon Text Char"/>
    <w:basedOn w:val="DefaultParagraphFont"/>
    <w:link w:val="BalloonText"/>
    <w:uiPriority w:val="99"/>
    <w:semiHidden/>
    <w:rsid w:val="00FC5C93"/>
    <w:rPr>
      <w:rFonts w:ascii="Segoe UI" w:eastAsia="Times New Roman" w:hAnsi="Segoe UI" w:cs="Times New Roman"/>
      <w:sz w:val="18"/>
      <w:szCs w:val="18"/>
      <w:lang w:val="x-none" w:eastAsia="x-none"/>
    </w:rPr>
  </w:style>
  <w:style w:type="character" w:customStyle="1" w:styleId="zmlenmeyenBahsetme1">
    <w:name w:val="Çözümlenmeyen Bahsetme1"/>
    <w:uiPriority w:val="99"/>
    <w:semiHidden/>
    <w:unhideWhenUsed/>
    <w:rsid w:val="00FC5C93"/>
    <w:rPr>
      <w:color w:val="605E5C"/>
      <w:shd w:val="clear" w:color="auto" w:fill="E1DFDD"/>
    </w:rPr>
  </w:style>
  <w:style w:type="paragraph" w:styleId="BodyText">
    <w:name w:val="Body Text"/>
    <w:basedOn w:val="Normal"/>
    <w:link w:val="BodyTextChar"/>
    <w:uiPriority w:val="99"/>
    <w:unhideWhenUsed/>
    <w:rsid w:val="00FC5C93"/>
    <w:pPr>
      <w:spacing w:after="120"/>
    </w:pPr>
    <w:rPr>
      <w:lang w:val="x-none" w:eastAsia="x-none"/>
    </w:rPr>
  </w:style>
  <w:style w:type="character" w:customStyle="1" w:styleId="BodyTextChar">
    <w:name w:val="Body Text Char"/>
    <w:basedOn w:val="DefaultParagraphFont"/>
    <w:link w:val="BodyText"/>
    <w:uiPriority w:val="99"/>
    <w:rsid w:val="00FC5C93"/>
    <w:rPr>
      <w:rFonts w:ascii="Calibri" w:eastAsia="Times New Roman" w:hAnsi="Calibri" w:cs="Times New Roman"/>
      <w:lang w:val="x-none" w:eastAsia="x-none"/>
    </w:rPr>
  </w:style>
  <w:style w:type="paragraph" w:styleId="Header">
    <w:name w:val="header"/>
    <w:basedOn w:val="Normal"/>
    <w:link w:val="HeaderChar"/>
    <w:uiPriority w:val="99"/>
    <w:unhideWhenUsed/>
    <w:rsid w:val="00FC5C93"/>
    <w:pPr>
      <w:tabs>
        <w:tab w:val="center" w:pos="4536"/>
        <w:tab w:val="right" w:pos="9072"/>
      </w:tabs>
      <w:spacing w:after="0" w:line="240" w:lineRule="auto"/>
    </w:pPr>
    <w:rPr>
      <w:lang w:val="x-none" w:eastAsia="x-none"/>
    </w:rPr>
  </w:style>
  <w:style w:type="character" w:customStyle="1" w:styleId="HeaderChar">
    <w:name w:val="Header Char"/>
    <w:basedOn w:val="DefaultParagraphFont"/>
    <w:link w:val="Header"/>
    <w:uiPriority w:val="99"/>
    <w:rsid w:val="00FC5C93"/>
    <w:rPr>
      <w:rFonts w:ascii="Calibri" w:eastAsia="Times New Roman" w:hAnsi="Calibri" w:cs="Times New Roman"/>
      <w:lang w:val="x-none" w:eastAsia="x-none"/>
    </w:rPr>
  </w:style>
  <w:style w:type="paragraph" w:styleId="Footer">
    <w:name w:val="footer"/>
    <w:basedOn w:val="Normal"/>
    <w:link w:val="FooterChar"/>
    <w:uiPriority w:val="99"/>
    <w:unhideWhenUsed/>
    <w:rsid w:val="00FC5C93"/>
    <w:pPr>
      <w:tabs>
        <w:tab w:val="center" w:pos="4536"/>
        <w:tab w:val="right" w:pos="9072"/>
      </w:tabs>
      <w:spacing w:after="0" w:line="240" w:lineRule="auto"/>
    </w:pPr>
    <w:rPr>
      <w:lang w:val="x-none" w:eastAsia="x-none"/>
    </w:rPr>
  </w:style>
  <w:style w:type="character" w:customStyle="1" w:styleId="FooterChar">
    <w:name w:val="Footer Char"/>
    <w:basedOn w:val="DefaultParagraphFont"/>
    <w:link w:val="Footer"/>
    <w:uiPriority w:val="99"/>
    <w:rsid w:val="00FC5C93"/>
    <w:rPr>
      <w:rFonts w:ascii="Calibri" w:eastAsia="Times New Roman" w:hAnsi="Calibri" w:cs="Times New Roman"/>
      <w:lang w:val="x-none" w:eastAsia="x-none"/>
    </w:rPr>
  </w:style>
  <w:style w:type="character" w:styleId="Emphasis">
    <w:name w:val="Emphasis"/>
    <w:uiPriority w:val="20"/>
    <w:qFormat/>
    <w:rsid w:val="00FC5C93"/>
    <w:rPr>
      <w:b/>
      <w:bCs/>
      <w:i w:val="0"/>
      <w:iCs w:val="0"/>
    </w:rPr>
  </w:style>
  <w:style w:type="character" w:customStyle="1" w:styleId="st1">
    <w:name w:val="st1"/>
    <w:rsid w:val="00FC5C93"/>
  </w:style>
  <w:style w:type="character" w:customStyle="1" w:styleId="zmlenmeyenBahsetme2">
    <w:name w:val="Çözümlenmeyen Bahsetme2"/>
    <w:uiPriority w:val="99"/>
    <w:semiHidden/>
    <w:unhideWhenUsed/>
    <w:rsid w:val="00FC5C93"/>
    <w:rPr>
      <w:color w:val="605E5C"/>
      <w:shd w:val="clear" w:color="auto" w:fill="E1DFDD"/>
    </w:rPr>
  </w:style>
  <w:style w:type="character" w:styleId="Strong">
    <w:name w:val="Strong"/>
    <w:uiPriority w:val="22"/>
    <w:qFormat/>
    <w:rsid w:val="00FC5C93"/>
    <w:rPr>
      <w:b/>
      <w:bCs/>
    </w:rPr>
  </w:style>
  <w:style w:type="character" w:styleId="CommentReference">
    <w:name w:val="annotation reference"/>
    <w:uiPriority w:val="99"/>
    <w:semiHidden/>
    <w:unhideWhenUsed/>
    <w:rsid w:val="00FC5C93"/>
    <w:rPr>
      <w:sz w:val="16"/>
      <w:szCs w:val="16"/>
    </w:rPr>
  </w:style>
  <w:style w:type="paragraph" w:styleId="CommentText">
    <w:name w:val="annotation text"/>
    <w:basedOn w:val="Normal"/>
    <w:link w:val="CommentTextChar"/>
    <w:uiPriority w:val="99"/>
    <w:semiHidden/>
    <w:unhideWhenUsed/>
    <w:rsid w:val="00FC5C93"/>
    <w:rPr>
      <w:sz w:val="20"/>
      <w:szCs w:val="20"/>
    </w:rPr>
  </w:style>
  <w:style w:type="character" w:customStyle="1" w:styleId="CommentTextChar">
    <w:name w:val="Comment Text Char"/>
    <w:basedOn w:val="DefaultParagraphFont"/>
    <w:link w:val="CommentText"/>
    <w:uiPriority w:val="99"/>
    <w:semiHidden/>
    <w:rsid w:val="00FC5C93"/>
    <w:rPr>
      <w:rFonts w:ascii="Calibri" w:eastAsia="Times New Roman" w:hAnsi="Calibri" w:cs="Times New Roman"/>
      <w:sz w:val="20"/>
      <w:szCs w:val="20"/>
      <w:lang w:eastAsia="tr-TR"/>
    </w:rPr>
  </w:style>
  <w:style w:type="paragraph" w:styleId="CommentSubject">
    <w:name w:val="annotation subject"/>
    <w:basedOn w:val="CommentText"/>
    <w:next w:val="CommentText"/>
    <w:link w:val="CommentSubjectChar"/>
    <w:uiPriority w:val="99"/>
    <w:semiHidden/>
    <w:unhideWhenUsed/>
    <w:rsid w:val="00FC5C93"/>
    <w:rPr>
      <w:b/>
      <w:bCs/>
    </w:rPr>
  </w:style>
  <w:style w:type="character" w:customStyle="1" w:styleId="CommentSubjectChar">
    <w:name w:val="Comment Subject Char"/>
    <w:basedOn w:val="CommentTextChar"/>
    <w:link w:val="CommentSubject"/>
    <w:uiPriority w:val="99"/>
    <w:semiHidden/>
    <w:rsid w:val="00FC5C93"/>
    <w:rPr>
      <w:rFonts w:ascii="Calibri" w:eastAsia="Times New Roman" w:hAnsi="Calibri" w:cs="Times New Roman"/>
      <w:b/>
      <w:bCs/>
      <w:sz w:val="20"/>
      <w:szCs w:val="20"/>
      <w:lang w:eastAsia="tr-TR"/>
    </w:rPr>
  </w:style>
  <w:style w:type="paragraph" w:styleId="Revision">
    <w:name w:val="Revision"/>
    <w:hidden/>
    <w:uiPriority w:val="99"/>
    <w:semiHidden/>
    <w:rsid w:val="00FC5C93"/>
    <w:pPr>
      <w:spacing w:after="0" w:line="240" w:lineRule="auto"/>
    </w:pPr>
    <w:rPr>
      <w:rFonts w:eastAsia="Times New Roman" w:cs="Times New Roman"/>
    </w:rPr>
  </w:style>
  <w:style w:type="character" w:styleId="UnresolvedMention">
    <w:name w:val="Unresolved Mention"/>
    <w:basedOn w:val="DefaultParagraphFont"/>
    <w:uiPriority w:val="99"/>
    <w:semiHidden/>
    <w:unhideWhenUsed/>
    <w:rsid w:val="002938F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 w:type="dxa"/>
        <w:right w:w="10" w:type="dxa"/>
      </w:tblCellMar>
    </w:tblPr>
  </w:style>
  <w:style w:type="table" w:customStyle="1" w:styleId="a0">
    <w:basedOn w:val="TableNormal2"/>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morf.org" TargetMode="External"/><Relationship Id="rId13" Type="http://schemas.openxmlformats.org/officeDocument/2006/relationships/hyperlink" Target="http://www.amorf.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morf.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orf.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amorf.org" TargetMode="External"/><Relationship Id="rId14" Type="http://schemas.openxmlformats.org/officeDocument/2006/relationships/hyperlink" Target="http://www.amorf.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uqCXueAWydfe7ZqaMRSWiB4x6A==">CgMxLjAyDmguY2d4cTMydGtqMTQ4Mg5oLnYzaDA3ZTRodHhqbDINaC42YzA1azd5Mmp0OTgAciExVk1jM00zeWVwUUg1MWNZTXlmUm16bjhUYVdNV1lla1c=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16</Pages>
  <Words>4610</Words>
  <Characters>26278</Characters>
  <Application>Microsoft Office Word</Application>
  <DocSecurity>0</DocSecurity>
  <Lines>218</Lines>
  <Paragraphs>61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 DEMIR</dc:creator>
  <cp:lastModifiedBy>Emine Merdim</cp:lastModifiedBy>
  <cp:revision>69</cp:revision>
  <cp:lastPrinted>2026-02-25T08:47:00Z</cp:lastPrinted>
  <dcterms:created xsi:type="dcterms:W3CDTF">2024-06-05T12:31:00Z</dcterms:created>
  <dcterms:modified xsi:type="dcterms:W3CDTF">2026-03-09T08:22:00Z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83edcdf82b07a7efde77b1a162650ee8939dd80af24fc5c2e0e3b0099a0799fc</vt:lpwstr>
  </property>
</Properties>
</file>