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B3" w:rsidRPr="005F3AB3" w:rsidRDefault="005F3AB3" w:rsidP="005F3AB3">
      <w:pPr>
        <w:spacing w:after="0" w:line="240" w:lineRule="auto"/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D90C6D9" wp14:editId="362968D8">
            <wp:simplePos x="0" y="0"/>
            <wp:positionH relativeFrom="column">
              <wp:posOffset>215265</wp:posOffset>
            </wp:positionH>
            <wp:positionV relativeFrom="paragraph">
              <wp:posOffset>-452120</wp:posOffset>
            </wp:positionV>
            <wp:extent cx="580492" cy="79057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key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92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AB3">
        <w:rPr>
          <w:b/>
        </w:rPr>
        <w:t>BEŞİKTAŞ BELEDİYESİ</w:t>
      </w:r>
    </w:p>
    <w:p w:rsidR="005C5D00" w:rsidRDefault="005C5D00" w:rsidP="005F3AB3">
      <w:pPr>
        <w:spacing w:after="0" w:line="240" w:lineRule="auto"/>
        <w:jc w:val="center"/>
        <w:rPr>
          <w:b/>
        </w:rPr>
      </w:pPr>
      <w:r>
        <w:rPr>
          <w:b/>
        </w:rPr>
        <w:t xml:space="preserve">SOKAK HAYVANLARINA İNOVATİF VE SÜRDÜRÜLEBİLİR </w:t>
      </w:r>
    </w:p>
    <w:p w:rsidR="00296D7C" w:rsidRDefault="005C5D00" w:rsidP="005F3AB3">
      <w:pPr>
        <w:spacing w:after="0" w:line="240" w:lineRule="auto"/>
        <w:jc w:val="center"/>
        <w:rPr>
          <w:b/>
        </w:rPr>
      </w:pPr>
      <w:r>
        <w:rPr>
          <w:b/>
        </w:rPr>
        <w:t>YAŞAM EVİ TASARIM YARIŞMASI</w:t>
      </w:r>
      <w:r w:rsidR="005F3AB3">
        <w:rPr>
          <w:b/>
        </w:rPr>
        <w:t xml:space="preserve"> </w:t>
      </w:r>
      <w:r>
        <w:rPr>
          <w:b/>
        </w:rPr>
        <w:t>ŞARTNAME</w:t>
      </w:r>
      <w:r w:rsidR="005F3AB3" w:rsidRPr="005F3AB3">
        <w:rPr>
          <w:b/>
        </w:rPr>
        <w:t xml:space="preserve"> 2017</w:t>
      </w:r>
    </w:p>
    <w:p w:rsidR="00980F6C" w:rsidRDefault="00980F6C" w:rsidP="005F3AB3">
      <w:pPr>
        <w:spacing w:after="0" w:line="240" w:lineRule="auto"/>
        <w:jc w:val="center"/>
        <w:rPr>
          <w:b/>
        </w:rPr>
      </w:pPr>
    </w:p>
    <w:p w:rsidR="005F3AB3" w:rsidRDefault="005F3AB3" w:rsidP="005F3AB3">
      <w:pPr>
        <w:spacing w:after="0" w:line="240" w:lineRule="auto"/>
        <w:jc w:val="center"/>
        <w:rPr>
          <w:b/>
        </w:rPr>
      </w:pPr>
    </w:p>
    <w:p w:rsidR="005F3AB3" w:rsidRDefault="005F3AB3" w:rsidP="005F3AB3">
      <w:pPr>
        <w:pStyle w:val="ListeParagraf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ORGANİZASYON</w:t>
      </w:r>
    </w:p>
    <w:p w:rsidR="005F3AB3" w:rsidRDefault="005C5D00" w:rsidP="005F3AB3">
      <w:pPr>
        <w:pStyle w:val="ListeParagraf"/>
        <w:spacing w:after="0" w:line="240" w:lineRule="auto"/>
      </w:pPr>
      <w:r>
        <w:t xml:space="preserve">Sokak hayvanlarına </w:t>
      </w:r>
      <w:proofErr w:type="spellStart"/>
      <w:r>
        <w:t>inovatif</w:t>
      </w:r>
      <w:proofErr w:type="spellEnd"/>
      <w:r>
        <w:t xml:space="preserve"> ve sürdürülebilir yaşam evi tasarım yarışması</w:t>
      </w:r>
      <w:r w:rsidR="005F3AB3">
        <w:t xml:space="preserve"> sırası </w:t>
      </w:r>
      <w:proofErr w:type="gramStart"/>
      <w:r w:rsidR="005F3AB3">
        <w:t>ile;</w:t>
      </w:r>
      <w:proofErr w:type="gramEnd"/>
    </w:p>
    <w:p w:rsidR="005F3AB3" w:rsidRDefault="005F3AB3" w:rsidP="005F3AB3">
      <w:pPr>
        <w:pStyle w:val="ListeParagraf"/>
        <w:numPr>
          <w:ilvl w:val="0"/>
          <w:numId w:val="2"/>
        </w:numPr>
        <w:spacing w:after="0" w:line="240" w:lineRule="auto"/>
      </w:pPr>
      <w:r>
        <w:t>Beşiktaş Belediyesi</w:t>
      </w:r>
    </w:p>
    <w:p w:rsidR="005F3AB3" w:rsidRDefault="005F3AB3" w:rsidP="005F3AB3">
      <w:pPr>
        <w:pStyle w:val="ListeParagraf"/>
        <w:numPr>
          <w:ilvl w:val="0"/>
          <w:numId w:val="2"/>
        </w:numPr>
        <w:spacing w:after="0" w:line="240" w:lineRule="auto"/>
      </w:pPr>
      <w:r>
        <w:t>Beşiktaş ilçesi Üniversite Öğrencileri</w:t>
      </w:r>
    </w:p>
    <w:p w:rsidR="005F3AB3" w:rsidRDefault="005F3AB3" w:rsidP="005F3AB3">
      <w:pPr>
        <w:spacing w:after="0" w:line="240" w:lineRule="auto"/>
      </w:pPr>
      <w:r>
        <w:t xml:space="preserve">         Tarafından İstanbul İli Üniversite öğrencilerin katılı</w:t>
      </w:r>
      <w:r w:rsidR="00980F6C">
        <w:t>mı</w:t>
      </w:r>
      <w:r>
        <w:t xml:space="preserve"> ile gerçekleşecektir.</w:t>
      </w:r>
    </w:p>
    <w:p w:rsidR="00980F6C" w:rsidRDefault="00980F6C" w:rsidP="005F3AB3">
      <w:pPr>
        <w:spacing w:after="0" w:line="240" w:lineRule="auto"/>
      </w:pPr>
    </w:p>
    <w:p w:rsidR="005F3AB3" w:rsidRDefault="005F3AB3" w:rsidP="005F3AB3">
      <w:pPr>
        <w:pStyle w:val="ListeParagraf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AMAÇLAR</w:t>
      </w:r>
    </w:p>
    <w:p w:rsidR="005F3AB3" w:rsidRDefault="005F3AB3" w:rsidP="005F3AB3">
      <w:pPr>
        <w:pStyle w:val="ListeParagraf"/>
        <w:numPr>
          <w:ilvl w:val="0"/>
          <w:numId w:val="3"/>
        </w:numPr>
        <w:spacing w:after="0" w:line="240" w:lineRule="auto"/>
      </w:pPr>
      <w:r>
        <w:t xml:space="preserve">Beşiktaş ilçesinin sokakları ve parklarındaki hayvanlara </w:t>
      </w:r>
      <w:r w:rsidR="00C70A7F">
        <w:t>yapılacak olan</w:t>
      </w:r>
      <w:r>
        <w:t xml:space="preserve"> </w:t>
      </w:r>
      <w:r w:rsidR="00C70A7F">
        <w:t>hayvan evleri</w:t>
      </w:r>
      <w:r>
        <w:t xml:space="preserve"> </w:t>
      </w:r>
      <w:r w:rsidR="00C70A7F">
        <w:t xml:space="preserve">için </w:t>
      </w:r>
      <w:proofErr w:type="spellStart"/>
      <w:r w:rsidR="00C70A7F">
        <w:t>inovatif</w:t>
      </w:r>
      <w:proofErr w:type="spellEnd"/>
      <w:r w:rsidR="00C70A7F">
        <w:t xml:space="preserve"> fikirler üretilmesi,</w:t>
      </w:r>
    </w:p>
    <w:p w:rsidR="00C70A7F" w:rsidRDefault="00C70A7F" w:rsidP="00C70A7F">
      <w:pPr>
        <w:pStyle w:val="ListeParagraf"/>
        <w:numPr>
          <w:ilvl w:val="0"/>
          <w:numId w:val="3"/>
        </w:numPr>
        <w:spacing w:after="0" w:line="240" w:lineRule="auto"/>
      </w:pPr>
      <w:r>
        <w:t>Dünya ş</w:t>
      </w:r>
      <w:r w:rsidRPr="00C70A7F">
        <w:t>ehir</w:t>
      </w:r>
      <w:r>
        <w:t>leri</w:t>
      </w:r>
      <w:r w:rsidRPr="00C70A7F">
        <w:t>, İstanbul</w:t>
      </w:r>
      <w:r>
        <w:t xml:space="preserve"> İli, </w:t>
      </w:r>
      <w:r w:rsidRPr="00C70A7F">
        <w:t xml:space="preserve"> Beşiktaş</w:t>
      </w:r>
      <w:r>
        <w:t xml:space="preserve"> ilçesi </w:t>
      </w:r>
      <w:r w:rsidRPr="00C70A7F">
        <w:t xml:space="preserve">ve seçilen yere ait, basit, eğlenceli, yeşile dost </w:t>
      </w:r>
      <w:proofErr w:type="spellStart"/>
      <w:r w:rsidRPr="00C70A7F">
        <w:t>inovatif</w:t>
      </w:r>
      <w:proofErr w:type="spellEnd"/>
      <w:r>
        <w:t xml:space="preserve"> tasarımlarla, sokak hayvanlarına yaşam alanı</w:t>
      </w:r>
      <w:r w:rsidRPr="00C70A7F">
        <w:t xml:space="preserve"> çözümü </w:t>
      </w:r>
      <w:r>
        <w:t>sağlamak,</w:t>
      </w:r>
    </w:p>
    <w:p w:rsidR="00C70A7F" w:rsidRDefault="00980F6C" w:rsidP="00C70A7F">
      <w:pPr>
        <w:pStyle w:val="ListeParagraf"/>
        <w:numPr>
          <w:ilvl w:val="0"/>
          <w:numId w:val="3"/>
        </w:numPr>
        <w:spacing w:after="0" w:line="240" w:lineRule="auto"/>
      </w:pPr>
      <w:r>
        <w:t xml:space="preserve">Üniversite öğrencilerinin </w:t>
      </w:r>
      <w:r w:rsidRPr="00C70A7F">
        <w:t>yenilikçi</w:t>
      </w:r>
      <w:r w:rsidR="00C70A7F" w:rsidRPr="00C70A7F">
        <w:t xml:space="preserve"> fikirleri</w:t>
      </w:r>
      <w:r>
        <w:t>ni</w:t>
      </w:r>
      <w:r w:rsidR="00C70A7F" w:rsidRPr="00C70A7F">
        <w:t xml:space="preserve"> desteklemek,</w:t>
      </w:r>
    </w:p>
    <w:p w:rsidR="00C70A7F" w:rsidRDefault="00C70A7F" w:rsidP="00980F6C">
      <w:pPr>
        <w:pStyle w:val="ListeParagraf"/>
        <w:numPr>
          <w:ilvl w:val="0"/>
          <w:numId w:val="3"/>
        </w:numPr>
        <w:spacing w:after="0" w:line="240" w:lineRule="auto"/>
      </w:pPr>
      <w:r>
        <w:t>Ülkemizin ihtiyacı olan, hayvan hakları</w:t>
      </w:r>
      <w:r w:rsidR="00980F6C">
        <w:t xml:space="preserve"> bilincine destek vererek,  katma değeri yüksek</w:t>
      </w:r>
      <w:r>
        <w:t>,</w:t>
      </w:r>
      <w:r w:rsidR="00980F6C">
        <w:t xml:space="preserve"> </w:t>
      </w:r>
      <w:r>
        <w:t xml:space="preserve">özgün ve </w:t>
      </w:r>
      <w:r w:rsidR="00980F6C">
        <w:t>sürdürülebilir tasarımlara</w:t>
      </w:r>
      <w:r>
        <w:t xml:space="preserve"> zemin hazırlamak,</w:t>
      </w:r>
    </w:p>
    <w:p w:rsidR="00980F6C" w:rsidRDefault="00980F6C" w:rsidP="00980F6C">
      <w:pPr>
        <w:pStyle w:val="ListeParagraf"/>
        <w:numPr>
          <w:ilvl w:val="0"/>
          <w:numId w:val="3"/>
        </w:numPr>
        <w:spacing w:after="0" w:line="240" w:lineRule="auto"/>
      </w:pPr>
      <w:r>
        <w:t xml:space="preserve">Belediye ve Derneklerle Üniversite Öğrencilerini </w:t>
      </w:r>
      <w:r w:rsidRPr="00980F6C">
        <w:t>buluşturmak</w:t>
      </w:r>
      <w:r>
        <w:t>,</w:t>
      </w:r>
    </w:p>
    <w:p w:rsidR="00980F6C" w:rsidRDefault="00980F6C" w:rsidP="00980F6C">
      <w:pPr>
        <w:pStyle w:val="ListeParagraf"/>
        <w:numPr>
          <w:ilvl w:val="0"/>
          <w:numId w:val="3"/>
        </w:numPr>
        <w:spacing w:after="0" w:line="240" w:lineRule="auto"/>
      </w:pPr>
      <w:r w:rsidRPr="00980F6C">
        <w:t xml:space="preserve">Türkiye’ de </w:t>
      </w:r>
      <w:proofErr w:type="spellStart"/>
      <w:r>
        <w:t>inovatif</w:t>
      </w:r>
      <w:proofErr w:type="spellEnd"/>
      <w:r>
        <w:t xml:space="preserve"> </w:t>
      </w:r>
      <w:r w:rsidRPr="00980F6C">
        <w:t>tasarım kültürünü yaygınlaştırmak ve özendirmek</w:t>
      </w:r>
      <w:r>
        <w:t>,</w:t>
      </w:r>
    </w:p>
    <w:p w:rsidR="00980F6C" w:rsidRDefault="00980F6C" w:rsidP="00980F6C">
      <w:pPr>
        <w:pStyle w:val="ListeParagraf"/>
        <w:spacing w:after="0" w:line="240" w:lineRule="auto"/>
        <w:ind w:left="1440"/>
      </w:pPr>
    </w:p>
    <w:p w:rsidR="00980F6C" w:rsidRDefault="00980F6C" w:rsidP="00980F6C">
      <w:pPr>
        <w:pStyle w:val="ListeParagraf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KİMLER KATILABİLİR</w:t>
      </w:r>
    </w:p>
    <w:p w:rsidR="00980F6C" w:rsidRDefault="00980F6C" w:rsidP="00980F6C">
      <w:pPr>
        <w:pStyle w:val="ListeParagraf"/>
        <w:numPr>
          <w:ilvl w:val="0"/>
          <w:numId w:val="4"/>
        </w:numPr>
        <w:spacing w:after="0" w:line="240" w:lineRule="auto"/>
      </w:pPr>
      <w:r w:rsidRPr="00980F6C">
        <w:t>Yarışma katılımı için ö</w:t>
      </w:r>
      <w:r>
        <w:t>n şart, T.C. vatandaşı olmak ve</w:t>
      </w:r>
      <w:r w:rsidR="006A26FE">
        <w:t xml:space="preserve"> </w:t>
      </w:r>
      <w:r w:rsidRPr="00980F6C">
        <w:t xml:space="preserve">T.C. </w:t>
      </w:r>
      <w:r w:rsidR="00B65C5A">
        <w:t xml:space="preserve">vatandaşı olmayan kişiler için İstanbul </w:t>
      </w:r>
      <w:proofErr w:type="gramStart"/>
      <w:r w:rsidR="00B65C5A">
        <w:t xml:space="preserve">ili </w:t>
      </w:r>
      <w:r w:rsidRPr="00980F6C">
        <w:t xml:space="preserve"> T</w:t>
      </w:r>
      <w:proofErr w:type="gramEnd"/>
      <w:r w:rsidRPr="00980F6C">
        <w:t xml:space="preserve">.C. üniversitelerinin sözü edilen ilgili bölümlerinde öğrenci </w:t>
      </w:r>
      <w:r w:rsidR="006A26FE">
        <w:t>olmak</w:t>
      </w:r>
    </w:p>
    <w:p w:rsidR="006A26FE" w:rsidRDefault="006A26FE" w:rsidP="006A26FE">
      <w:pPr>
        <w:pStyle w:val="ListeParagraf"/>
        <w:numPr>
          <w:ilvl w:val="0"/>
          <w:numId w:val="4"/>
        </w:numPr>
        <w:spacing w:after="0" w:line="240" w:lineRule="auto"/>
      </w:pPr>
      <w:r>
        <w:t>Yarışma</w:t>
      </w:r>
      <w:r w:rsidRPr="006A26FE">
        <w:t xml:space="preserve">, </w:t>
      </w:r>
      <w:r>
        <w:t xml:space="preserve">İstanbul il sınırlarındaki </w:t>
      </w:r>
      <w:r w:rsidRPr="006A26FE">
        <w:t>üniversitelerin</w:t>
      </w:r>
      <w:r>
        <w:t>,</w:t>
      </w:r>
      <w:r w:rsidRPr="006A26FE">
        <w:t xml:space="preserve"> güzel sanatlar ve mimarlık fakülteleri</w:t>
      </w:r>
      <w:r>
        <w:t>nde,</w:t>
      </w:r>
      <w:r w:rsidR="00A55261">
        <w:t xml:space="preserve"> Mimarlık, Endüstriyel Tasarım B</w:t>
      </w:r>
      <w:r w:rsidRPr="006A26FE">
        <w:t>ölümleri</w:t>
      </w:r>
      <w:r w:rsidR="00A55261">
        <w:t>, Şehir Bölge Planlama Bölümleri, Peyzaj ve İç M</w:t>
      </w:r>
      <w:r>
        <w:t>imarlık</w:t>
      </w:r>
      <w:r w:rsidR="00A55261">
        <w:t xml:space="preserve"> B</w:t>
      </w:r>
      <w:r w:rsidRPr="006A26FE">
        <w:t>ölümlerine</w:t>
      </w:r>
      <w:r>
        <w:t xml:space="preserve">, </w:t>
      </w:r>
      <w:r w:rsidRPr="006A26FE">
        <w:t xml:space="preserve"> kayıtlı </w:t>
      </w:r>
      <w:r w:rsidR="00A55261">
        <w:t xml:space="preserve">lisans </w:t>
      </w:r>
      <w:r w:rsidR="005C5D00">
        <w:t xml:space="preserve">ve bu bölümlerle alakalı yüksek lisans </w:t>
      </w:r>
      <w:r w:rsidR="00A55261">
        <w:t>öğrencilerine açıktır. (Görsel İletişim T</w:t>
      </w:r>
      <w:r w:rsidRPr="006A26FE">
        <w:t xml:space="preserve">asarımı </w:t>
      </w:r>
      <w:r w:rsidR="00A55261">
        <w:t>ve T</w:t>
      </w:r>
      <w:r>
        <w:t>asarıma ilgi duyan üniversite öğrencileri</w:t>
      </w:r>
      <w:r w:rsidRPr="006A26FE">
        <w:t xml:space="preserve"> dâhildir)</w:t>
      </w:r>
    </w:p>
    <w:p w:rsidR="006A26FE" w:rsidRDefault="006A26FE" w:rsidP="006A26FE">
      <w:pPr>
        <w:pStyle w:val="ListeParagraf"/>
        <w:numPr>
          <w:ilvl w:val="0"/>
          <w:numId w:val="4"/>
        </w:numPr>
        <w:spacing w:after="0" w:line="240" w:lineRule="auto"/>
      </w:pPr>
      <w:r>
        <w:t>Yarışmaya grup olarak katılmak mümkündür. Grup katılımında, grup temsilcisi olarak bir katılımcının belirlenmesi gereklidir.</w:t>
      </w:r>
    </w:p>
    <w:p w:rsidR="00B65C5A" w:rsidRDefault="00B65C5A" w:rsidP="00B65C5A">
      <w:pPr>
        <w:pStyle w:val="ListeParagraf"/>
        <w:spacing w:after="0" w:line="240" w:lineRule="auto"/>
        <w:ind w:left="1440"/>
      </w:pPr>
    </w:p>
    <w:p w:rsidR="006A26FE" w:rsidRDefault="006A26FE" w:rsidP="00B65C5A">
      <w:pPr>
        <w:pStyle w:val="ListeParagraf"/>
        <w:numPr>
          <w:ilvl w:val="0"/>
          <w:numId w:val="8"/>
        </w:numPr>
        <w:spacing w:after="0" w:line="240" w:lineRule="auto"/>
      </w:pPr>
      <w:r>
        <w:t>Yarışmaya, grup</w:t>
      </w:r>
      <w:r w:rsidR="00B65C5A">
        <w:t xml:space="preserve"> üyelerinin üst</w:t>
      </w:r>
      <w:r>
        <w:t xml:space="preserve"> maddesindeki şartları sağlaması gerekmektedir. </w:t>
      </w:r>
    </w:p>
    <w:p w:rsidR="006A26FE" w:rsidRDefault="006A26FE" w:rsidP="006A26FE">
      <w:pPr>
        <w:pStyle w:val="ListeParagraf"/>
        <w:spacing w:after="0" w:line="240" w:lineRule="auto"/>
        <w:ind w:left="1440"/>
      </w:pPr>
      <w:r>
        <w:t xml:space="preserve">      *Katılımcılar </w:t>
      </w:r>
      <w:r w:rsidR="00B65C5A">
        <w:t>için yaş</w:t>
      </w:r>
      <w:r>
        <w:t xml:space="preserve"> sınırlaması bulunmamaktadır.</w:t>
      </w:r>
    </w:p>
    <w:p w:rsidR="005625D1" w:rsidRDefault="005625D1" w:rsidP="005625D1">
      <w:pPr>
        <w:pStyle w:val="ListeParagraf"/>
        <w:numPr>
          <w:ilvl w:val="0"/>
          <w:numId w:val="12"/>
        </w:numPr>
        <w:spacing w:after="0" w:line="240" w:lineRule="auto"/>
      </w:pPr>
      <w:r>
        <w:t>Kayıt için;</w:t>
      </w:r>
    </w:p>
    <w:p w:rsidR="005625D1" w:rsidRDefault="00896C99" w:rsidP="005625D1">
      <w:pPr>
        <w:pStyle w:val="ListeParagraf"/>
        <w:numPr>
          <w:ilvl w:val="0"/>
          <w:numId w:val="8"/>
        </w:numPr>
        <w:spacing w:after="0" w:line="240" w:lineRule="auto"/>
      </w:pPr>
      <w:hyperlink r:id="rId7" w:history="1">
        <w:r w:rsidR="002F1245" w:rsidRPr="00BA11C9">
          <w:rPr>
            <w:rStyle w:val="Kpr"/>
          </w:rPr>
          <w:t>inovasyonmerkezi@besiktas.bel.tr</w:t>
        </w:r>
      </w:hyperlink>
      <w:r w:rsidR="002F1245">
        <w:t xml:space="preserve"> </w:t>
      </w:r>
      <w:r w:rsidR="005625D1">
        <w:t xml:space="preserve"> adresine, başvuru formu, öğrenci belgesi, kimlik fotokopisi ve 1 adet fotoğrafın yollanması </w:t>
      </w:r>
    </w:p>
    <w:p w:rsidR="005625D1" w:rsidRDefault="005625D1" w:rsidP="005625D1">
      <w:pPr>
        <w:pStyle w:val="ListeParagraf"/>
        <w:numPr>
          <w:ilvl w:val="0"/>
          <w:numId w:val="8"/>
        </w:numPr>
        <w:spacing w:after="0" w:line="240" w:lineRule="auto"/>
      </w:pPr>
      <w:r>
        <w:t xml:space="preserve">Grup olarak katılımcılarda, ekip liderinin ismi ile oluşan bir dosya ve Üniversitesinin ismi. </w:t>
      </w:r>
    </w:p>
    <w:p w:rsidR="005625D1" w:rsidRDefault="00F42DFE" w:rsidP="005625D1">
      <w:pPr>
        <w:pStyle w:val="ListeParagraf"/>
        <w:spacing w:after="0" w:line="240" w:lineRule="auto"/>
        <w:ind w:left="2097"/>
      </w:pPr>
      <w:r>
        <w:t>* ( Feride Akdik</w:t>
      </w:r>
      <w:r w:rsidR="005625D1">
        <w:t>_ İTÜ )   dosya içinde kişi başı tek PDF oluşturularak öğr</w:t>
      </w:r>
      <w:r>
        <w:t>enci belgeleri</w:t>
      </w:r>
      <w:r w:rsidR="005625D1">
        <w:t xml:space="preserve">, kimlik fotokopileri, grup üyelerinin fotoğrafları </w:t>
      </w:r>
    </w:p>
    <w:p w:rsidR="005625D1" w:rsidRDefault="00F42DFE" w:rsidP="00F42DFE">
      <w:pPr>
        <w:pStyle w:val="ListeParagraf"/>
        <w:numPr>
          <w:ilvl w:val="0"/>
          <w:numId w:val="8"/>
        </w:numPr>
        <w:spacing w:after="0" w:line="240" w:lineRule="auto"/>
      </w:pPr>
      <w:r>
        <w:t xml:space="preserve">Evrakın </w:t>
      </w:r>
      <w:r w:rsidR="005625D1">
        <w:t xml:space="preserve">OKUNAKLI </w:t>
      </w:r>
      <w:r>
        <w:t xml:space="preserve">olmaları kesin kayıt için önemlidir </w:t>
      </w:r>
      <w:r w:rsidR="005625D1">
        <w:t xml:space="preserve">  </w:t>
      </w:r>
    </w:p>
    <w:p w:rsidR="00D07AC5" w:rsidRDefault="00F42DFE" w:rsidP="00896C99">
      <w:pPr>
        <w:pStyle w:val="ListeParagraf"/>
        <w:numPr>
          <w:ilvl w:val="0"/>
          <w:numId w:val="8"/>
        </w:numPr>
        <w:spacing w:after="0" w:line="240" w:lineRule="auto"/>
      </w:pPr>
      <w:r>
        <w:t>Cevap mailleri sizlere, kayıt</w:t>
      </w:r>
      <w:r w:rsidR="005625D1">
        <w:t xml:space="preserve"> </w:t>
      </w:r>
      <w:r>
        <w:t>numarası ve alan</w:t>
      </w:r>
      <w:r w:rsidR="005625D1">
        <w:t xml:space="preserve"> </w:t>
      </w:r>
      <w:r>
        <w:t>haritası DWG şeklinde olacaktır.</w:t>
      </w:r>
    </w:p>
    <w:p w:rsidR="00F42DFE" w:rsidRPr="00F42DFE" w:rsidRDefault="00F42DFE" w:rsidP="00F42DFE">
      <w:pPr>
        <w:pStyle w:val="ListeParagraf"/>
        <w:numPr>
          <w:ilvl w:val="0"/>
          <w:numId w:val="12"/>
        </w:numPr>
        <w:spacing w:after="0" w:line="240" w:lineRule="auto"/>
      </w:pPr>
      <w:r>
        <w:rPr>
          <w:b/>
        </w:rPr>
        <w:t>TAKVİM</w:t>
      </w:r>
    </w:p>
    <w:p w:rsidR="00F42DFE" w:rsidRDefault="00F42DFE" w:rsidP="00F42DFE">
      <w:pPr>
        <w:pStyle w:val="ListeParagraf"/>
        <w:spacing w:after="0" w:line="240" w:lineRule="auto"/>
        <w:ind w:left="1759"/>
      </w:pPr>
      <w:r w:rsidRPr="00F42DFE">
        <w:rPr>
          <w:b/>
        </w:rPr>
        <w:t xml:space="preserve">Duyuru </w:t>
      </w:r>
      <w:proofErr w:type="gramStart"/>
      <w:r w:rsidRPr="00F42DFE">
        <w:rPr>
          <w:b/>
        </w:rPr>
        <w:t xml:space="preserve">Tarihi </w:t>
      </w:r>
      <w:r>
        <w:t xml:space="preserve">         </w:t>
      </w:r>
      <w:r w:rsidR="005C5D00">
        <w:t xml:space="preserve">                      : 28</w:t>
      </w:r>
      <w:proofErr w:type="gramEnd"/>
      <w:r w:rsidR="00760B5E">
        <w:t xml:space="preserve"> Kasım</w:t>
      </w:r>
      <w:r>
        <w:t xml:space="preserve"> 2017</w:t>
      </w:r>
      <w:r w:rsidR="005C5D00">
        <w:t xml:space="preserve"> Salı</w:t>
      </w:r>
    </w:p>
    <w:p w:rsidR="00F42DFE" w:rsidRDefault="00F42DFE" w:rsidP="00F42DFE">
      <w:pPr>
        <w:pStyle w:val="ListeParagraf"/>
        <w:spacing w:after="0" w:line="240" w:lineRule="auto"/>
        <w:ind w:left="1759"/>
      </w:pPr>
      <w:r w:rsidRPr="00F42DFE">
        <w:rPr>
          <w:b/>
        </w:rPr>
        <w:t xml:space="preserve">Son Başvuru </w:t>
      </w:r>
      <w:proofErr w:type="gramStart"/>
      <w:r w:rsidRPr="00F42DFE">
        <w:rPr>
          <w:b/>
        </w:rPr>
        <w:t>Tarihi</w:t>
      </w:r>
      <w:r>
        <w:t xml:space="preserve">        </w:t>
      </w:r>
      <w:r w:rsidR="005C5D00">
        <w:t xml:space="preserve">               : 20</w:t>
      </w:r>
      <w:proofErr w:type="gramEnd"/>
      <w:r w:rsidR="002F1245">
        <w:t xml:space="preserve"> Aralık</w:t>
      </w:r>
      <w:r w:rsidR="00D728CD">
        <w:t xml:space="preserve"> </w:t>
      </w:r>
      <w:r w:rsidR="005C5D00">
        <w:t>2017 Çarşamba</w:t>
      </w:r>
    </w:p>
    <w:p w:rsidR="00F42DFE" w:rsidRDefault="00760B5E" w:rsidP="00F42DFE">
      <w:pPr>
        <w:pStyle w:val="ListeParagraf"/>
        <w:spacing w:after="0" w:line="240" w:lineRule="auto"/>
        <w:ind w:left="1759"/>
      </w:pPr>
      <w:r>
        <w:rPr>
          <w:b/>
        </w:rPr>
        <w:t xml:space="preserve">Ön Eleme </w:t>
      </w:r>
      <w:r w:rsidR="00F42DFE" w:rsidRPr="00F42DFE">
        <w:rPr>
          <w:b/>
        </w:rPr>
        <w:t xml:space="preserve"> </w:t>
      </w:r>
      <w:proofErr w:type="gramStart"/>
      <w:r w:rsidR="00F42DFE" w:rsidRPr="00F42DFE">
        <w:rPr>
          <w:b/>
        </w:rPr>
        <w:t xml:space="preserve">Toplantısı  </w:t>
      </w:r>
      <w:r w:rsidR="00F42DFE">
        <w:t xml:space="preserve">          </w:t>
      </w:r>
      <w:r>
        <w:t xml:space="preserve">       </w:t>
      </w:r>
      <w:r w:rsidR="00F42DFE">
        <w:t xml:space="preserve">: </w:t>
      </w:r>
      <w:r w:rsidR="005C5D00">
        <w:t>22</w:t>
      </w:r>
      <w:proofErr w:type="gramEnd"/>
      <w:r w:rsidR="005C5D00">
        <w:t xml:space="preserve"> Aralık 2017 Cuma</w:t>
      </w:r>
    </w:p>
    <w:p w:rsidR="00760B5E" w:rsidRDefault="00760B5E" w:rsidP="00F42DFE">
      <w:pPr>
        <w:pStyle w:val="ListeParagraf"/>
        <w:spacing w:after="0" w:line="240" w:lineRule="auto"/>
        <w:ind w:left="1759"/>
      </w:pPr>
      <w:r>
        <w:rPr>
          <w:b/>
        </w:rPr>
        <w:t xml:space="preserve">Jüri Değerlendirme </w:t>
      </w:r>
      <w:proofErr w:type="gramStart"/>
      <w:r>
        <w:rPr>
          <w:b/>
        </w:rPr>
        <w:t xml:space="preserve">Toplantısı  </w:t>
      </w:r>
      <w:r w:rsidRPr="00760B5E">
        <w:t>:</w:t>
      </w:r>
      <w:r w:rsidR="005C5D00">
        <w:t xml:space="preserve"> Aralık</w:t>
      </w:r>
      <w:proofErr w:type="gramEnd"/>
      <w:r w:rsidR="005C5D00">
        <w:t xml:space="preserve"> ayının 4. </w:t>
      </w:r>
      <w:r>
        <w:t>haftası</w:t>
      </w:r>
    </w:p>
    <w:p w:rsidR="00F42DFE" w:rsidRDefault="00F42DFE" w:rsidP="00F42DFE">
      <w:pPr>
        <w:pStyle w:val="ListeParagraf"/>
        <w:spacing w:after="0" w:line="240" w:lineRule="auto"/>
        <w:ind w:left="1759"/>
      </w:pPr>
      <w:r w:rsidRPr="00F42DFE">
        <w:rPr>
          <w:b/>
        </w:rPr>
        <w:t xml:space="preserve">Ödül </w:t>
      </w:r>
      <w:proofErr w:type="gramStart"/>
      <w:r w:rsidRPr="00F42DFE">
        <w:rPr>
          <w:b/>
        </w:rPr>
        <w:t>Töreni</w:t>
      </w:r>
      <w:r>
        <w:t xml:space="preserve">                             </w:t>
      </w:r>
      <w:r w:rsidR="00D07AC5">
        <w:t xml:space="preserve">     </w:t>
      </w:r>
      <w:r>
        <w:t xml:space="preserve"> : </w:t>
      </w:r>
      <w:r w:rsidR="00626D80">
        <w:t>Ocak</w:t>
      </w:r>
      <w:proofErr w:type="gramEnd"/>
      <w:r w:rsidR="00626D80">
        <w:t xml:space="preserve"> 2018</w:t>
      </w:r>
    </w:p>
    <w:p w:rsidR="00F42DFE" w:rsidRDefault="00F42DFE" w:rsidP="00F42DFE">
      <w:pPr>
        <w:pStyle w:val="ListeParagraf"/>
        <w:spacing w:after="0" w:line="240" w:lineRule="auto"/>
        <w:ind w:left="1759"/>
      </w:pPr>
    </w:p>
    <w:p w:rsidR="00760B5E" w:rsidRDefault="00760B5E" w:rsidP="00F42DFE">
      <w:pPr>
        <w:pStyle w:val="ListeParagraf"/>
        <w:spacing w:after="0" w:line="240" w:lineRule="auto"/>
        <w:ind w:left="1759"/>
      </w:pPr>
      <w:r>
        <w:t>* Ön Eleme Toplantısı kapalı biçimde yapılacaktır</w:t>
      </w:r>
    </w:p>
    <w:p w:rsidR="00D07AC5" w:rsidRDefault="00D07AC5" w:rsidP="00F42DFE">
      <w:pPr>
        <w:pStyle w:val="ListeParagraf"/>
        <w:spacing w:after="0" w:line="240" w:lineRule="auto"/>
        <w:ind w:left="1759"/>
      </w:pPr>
    </w:p>
    <w:p w:rsidR="00760B5E" w:rsidRDefault="00760B5E" w:rsidP="00F42DFE">
      <w:pPr>
        <w:pStyle w:val="ListeParagraf"/>
        <w:spacing w:after="0" w:line="240" w:lineRule="auto"/>
        <w:ind w:left="1759"/>
      </w:pPr>
      <w:r>
        <w:t>*</w:t>
      </w:r>
      <w:proofErr w:type="spellStart"/>
      <w:r>
        <w:t>Jürü</w:t>
      </w:r>
      <w:proofErr w:type="spellEnd"/>
      <w:r>
        <w:t xml:space="preserve"> Değerlendirme Toplantı</w:t>
      </w:r>
      <w:r w:rsidR="00D07AC5">
        <w:t>sı</w:t>
      </w:r>
      <w:r>
        <w:t xml:space="preserve">, açık ve her bir </w:t>
      </w:r>
      <w:r w:rsidR="00D07AC5">
        <w:t xml:space="preserve">katılımcının </w:t>
      </w:r>
      <w:proofErr w:type="spellStart"/>
      <w:r>
        <w:t>inovatif</w:t>
      </w:r>
      <w:proofErr w:type="spellEnd"/>
      <w:r>
        <w:t xml:space="preserve"> tasarımını anlatması için 7 dakikası</w:t>
      </w:r>
      <w:r w:rsidR="00D07AC5">
        <w:t xml:space="preserve"> olacaktır</w:t>
      </w:r>
    </w:p>
    <w:p w:rsidR="00D07AC5" w:rsidRDefault="00D07AC5" w:rsidP="00F42DFE">
      <w:pPr>
        <w:pStyle w:val="ListeParagraf"/>
        <w:spacing w:after="0" w:line="240" w:lineRule="auto"/>
        <w:ind w:left="1759"/>
      </w:pPr>
    </w:p>
    <w:p w:rsidR="00F42DFE" w:rsidRDefault="00F42DFE" w:rsidP="00F42DFE">
      <w:pPr>
        <w:pStyle w:val="ListeParagraf"/>
        <w:spacing w:after="0" w:line="240" w:lineRule="auto"/>
        <w:ind w:left="1759"/>
      </w:pPr>
      <w:r>
        <w:t xml:space="preserve">*Ödül Töreni </w:t>
      </w:r>
      <w:r w:rsidR="00626D80">
        <w:t>Ocak</w:t>
      </w:r>
      <w:r w:rsidR="00760B5E">
        <w:t xml:space="preserve"> ayı içinde Kültür ve Sosyal İşler Müdürlüğünce belirlenecek bir tarihte</w:t>
      </w:r>
      <w:r>
        <w:t xml:space="preserve"> düzenlenecektir.</w:t>
      </w:r>
    </w:p>
    <w:p w:rsidR="00F42DFE" w:rsidRDefault="00F42DFE" w:rsidP="00F42DFE">
      <w:pPr>
        <w:pStyle w:val="ListeParagraf"/>
        <w:spacing w:after="0" w:line="240" w:lineRule="auto"/>
        <w:ind w:left="1759"/>
      </w:pPr>
    </w:p>
    <w:p w:rsidR="00F42DFE" w:rsidRDefault="00F42DFE" w:rsidP="00F42DFE">
      <w:pPr>
        <w:pStyle w:val="ListeParagraf"/>
        <w:spacing w:after="0" w:line="240" w:lineRule="auto"/>
        <w:ind w:left="1759"/>
      </w:pPr>
      <w:r>
        <w:t xml:space="preserve">*Tarihlerde herhangi bir değişiklik olduğu </w:t>
      </w:r>
      <w:r w:rsidR="00760B5E">
        <w:t>takdirde güncel</w:t>
      </w:r>
      <w:r>
        <w:t xml:space="preserve"> tarihler </w:t>
      </w:r>
      <w:r w:rsidR="00626D80">
        <w:t xml:space="preserve">Beşiktaş Belediyesi </w:t>
      </w:r>
      <w:r>
        <w:t>web sitesi üzerinden ilan edilecektir.</w:t>
      </w:r>
    </w:p>
    <w:p w:rsidR="00F42DFE" w:rsidRDefault="00F42DFE" w:rsidP="00F42DFE">
      <w:pPr>
        <w:pStyle w:val="ListeParagraf"/>
        <w:spacing w:after="0" w:line="240" w:lineRule="auto"/>
        <w:ind w:left="1759"/>
      </w:pPr>
    </w:p>
    <w:p w:rsidR="00D07AC5" w:rsidRPr="00D07AC5" w:rsidRDefault="00D07AC5" w:rsidP="00D07AC5">
      <w:pPr>
        <w:pStyle w:val="ListeParagraf"/>
        <w:numPr>
          <w:ilvl w:val="0"/>
          <w:numId w:val="12"/>
        </w:numPr>
        <w:spacing w:after="0" w:line="240" w:lineRule="auto"/>
      </w:pPr>
      <w:r>
        <w:rPr>
          <w:b/>
        </w:rPr>
        <w:t xml:space="preserve">ÖDÜL </w:t>
      </w:r>
    </w:p>
    <w:p w:rsidR="00D07AC5" w:rsidRDefault="00D07AC5" w:rsidP="00D07AC5">
      <w:pPr>
        <w:pStyle w:val="ListeParagraf"/>
        <w:spacing w:after="0" w:line="240" w:lineRule="auto"/>
        <w:ind w:left="1759"/>
      </w:pPr>
      <w:r>
        <w:t xml:space="preserve">Beşiktaş Belediyesi tarafından seçilen </w:t>
      </w:r>
      <w:r w:rsidR="00896C99">
        <w:t>her bir park için</w:t>
      </w:r>
      <w:bookmarkStart w:id="0" w:name="_GoBack"/>
      <w:bookmarkEnd w:id="0"/>
      <w:r>
        <w:t xml:space="preserve"> ilk </w:t>
      </w:r>
      <w:proofErr w:type="spellStart"/>
      <w:r>
        <w:t>üç’</w:t>
      </w:r>
      <w:r w:rsidR="00EB447E">
        <w:t>e</w:t>
      </w:r>
      <w:proofErr w:type="spellEnd"/>
      <w:r w:rsidR="00EB447E">
        <w:t xml:space="preserve"> giren katılımcının tasarımı</w:t>
      </w:r>
      <w:r>
        <w:t xml:space="preserve"> </w:t>
      </w:r>
      <w:proofErr w:type="gramStart"/>
      <w:r>
        <w:t>sponsor</w:t>
      </w:r>
      <w:proofErr w:type="gramEnd"/>
      <w:r>
        <w:t xml:space="preserve"> firma tarafından yapılacak olup, </w:t>
      </w:r>
      <w:r w:rsidR="00EB447E">
        <w:t>kazanan yarışmacının isimlerinin çakılması.</w:t>
      </w:r>
    </w:p>
    <w:p w:rsidR="00EB447E" w:rsidRDefault="00EB447E" w:rsidP="00D07AC5">
      <w:pPr>
        <w:pStyle w:val="ListeParagraf"/>
        <w:spacing w:after="0" w:line="240" w:lineRule="auto"/>
        <w:ind w:left="1759"/>
      </w:pPr>
    </w:p>
    <w:p w:rsidR="00EB447E" w:rsidRPr="00EB447E" w:rsidRDefault="00EB447E" w:rsidP="00EB447E">
      <w:pPr>
        <w:pStyle w:val="ListeParagraf"/>
        <w:numPr>
          <w:ilvl w:val="0"/>
          <w:numId w:val="12"/>
        </w:numPr>
        <w:spacing w:after="0" w:line="240" w:lineRule="auto"/>
      </w:pPr>
      <w:r>
        <w:rPr>
          <w:b/>
        </w:rPr>
        <w:t>KATILIM KOŞULLARI</w:t>
      </w:r>
    </w:p>
    <w:p w:rsidR="00EB447E" w:rsidRPr="00EB447E" w:rsidRDefault="00EB447E" w:rsidP="00EB447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B447E">
        <w:rPr>
          <w:rFonts w:asciiTheme="minorHAnsi" w:hAnsiTheme="minorHAnsi" w:cstheme="minorHAnsi"/>
          <w:color w:val="000000"/>
          <w:sz w:val="22"/>
          <w:szCs w:val="22"/>
        </w:rPr>
        <w:t>Yarışmaya katılım ücretsizdir.</w:t>
      </w:r>
    </w:p>
    <w:p w:rsidR="00EB447E" w:rsidRDefault="00EB447E" w:rsidP="00EB447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B447E">
        <w:rPr>
          <w:rFonts w:asciiTheme="minorHAnsi" w:hAnsiTheme="minorHAnsi" w:cstheme="minorHAnsi"/>
          <w:color w:val="000000"/>
          <w:sz w:val="22"/>
          <w:szCs w:val="22"/>
        </w:rPr>
        <w:t xml:space="preserve">Katılımcılar bireysel veya grup üyesi en fazla 1 proje ile katılabilirler. </w:t>
      </w:r>
    </w:p>
    <w:p w:rsidR="00EB447E" w:rsidRPr="00EB447E" w:rsidRDefault="00EB447E" w:rsidP="00EB447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Grup katılımları en fazla 3</w:t>
      </w:r>
      <w:r w:rsidRPr="00EB447E">
        <w:rPr>
          <w:rFonts w:asciiTheme="minorHAnsi" w:hAnsiTheme="minorHAnsi" w:cstheme="minorHAnsi"/>
          <w:color w:val="000000"/>
          <w:sz w:val="22"/>
          <w:szCs w:val="22"/>
        </w:rPr>
        <w:t xml:space="preserve"> kişiden oluşabilir.</w:t>
      </w:r>
    </w:p>
    <w:p w:rsidR="00EB447E" w:rsidRPr="00EB447E" w:rsidRDefault="00EB447E" w:rsidP="00EB447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B447E">
        <w:rPr>
          <w:rFonts w:asciiTheme="minorHAnsi" w:hAnsiTheme="minorHAnsi" w:cstheme="minorHAnsi"/>
          <w:color w:val="000000"/>
          <w:sz w:val="22"/>
          <w:szCs w:val="22"/>
        </w:rPr>
        <w:t xml:space="preserve">Öğrenciler Üniversitelerinde geliştirdikleri projeleri ile yarışmaya katılabilirler. Öğretim elemanları ile birlikte </w:t>
      </w:r>
      <w:r>
        <w:rPr>
          <w:rFonts w:asciiTheme="minorHAnsi" w:hAnsiTheme="minorHAnsi" w:cstheme="minorHAnsi"/>
          <w:color w:val="000000"/>
          <w:sz w:val="22"/>
          <w:szCs w:val="22"/>
        </w:rPr>
        <w:t>geliştirilen projeler kabul edilmeyecektir.</w:t>
      </w:r>
    </w:p>
    <w:p w:rsidR="00EB447E" w:rsidRPr="00EB447E" w:rsidRDefault="00EB447E" w:rsidP="00EB447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B447E">
        <w:rPr>
          <w:rFonts w:asciiTheme="minorHAnsi" w:hAnsiTheme="minorHAnsi" w:cstheme="minorHAnsi"/>
          <w:color w:val="000000"/>
          <w:sz w:val="22"/>
          <w:szCs w:val="22"/>
        </w:rPr>
        <w:t xml:space="preserve">Yarışmaya katılan her projede özgünlük, daha önce üretilmemiş olması, 01 Ocak 2017 tarihinden önce düzenlenen başka bir yarışmada ödül almamış olması ve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İnovatif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bir fikre sahip olması </w:t>
      </w:r>
      <w:r w:rsidRPr="00EB447E">
        <w:rPr>
          <w:rFonts w:asciiTheme="minorHAnsi" w:hAnsiTheme="minorHAnsi" w:cstheme="minorHAnsi"/>
          <w:color w:val="000000"/>
          <w:sz w:val="22"/>
          <w:szCs w:val="22"/>
        </w:rPr>
        <w:t>şartları aranmaktadır.</w:t>
      </w:r>
    </w:p>
    <w:p w:rsidR="00EB447E" w:rsidRPr="00EB447E" w:rsidRDefault="00EB447E" w:rsidP="00EB447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B447E">
        <w:rPr>
          <w:rFonts w:asciiTheme="minorHAnsi" w:hAnsiTheme="minorHAnsi" w:cstheme="minorHAnsi"/>
          <w:color w:val="000000"/>
          <w:sz w:val="22"/>
          <w:szCs w:val="22"/>
        </w:rPr>
        <w:t>Yarışmaya gönderilen eserin özgün bir çalışma olmaması, aksine bir iddia olması ve üçüncü kişilerin tasarım üzerinde hak iddia etmesi durumunda sorumluluk yarışmacıya aittir.</w:t>
      </w:r>
    </w:p>
    <w:p w:rsidR="00EB447E" w:rsidRDefault="00EB447E" w:rsidP="00EB447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B447E">
        <w:rPr>
          <w:rFonts w:asciiTheme="minorHAnsi" w:hAnsiTheme="minorHAnsi" w:cstheme="minorHAnsi"/>
          <w:color w:val="000000"/>
          <w:sz w:val="22"/>
          <w:szCs w:val="22"/>
        </w:rPr>
        <w:t xml:space="preserve">Seçici kurul asil üyeleri ve yarışma </w:t>
      </w:r>
      <w:proofErr w:type="gramStart"/>
      <w:r w:rsidRPr="00EB447E">
        <w:rPr>
          <w:rFonts w:asciiTheme="minorHAnsi" w:hAnsiTheme="minorHAnsi" w:cstheme="minorHAnsi"/>
          <w:color w:val="000000"/>
          <w:sz w:val="22"/>
          <w:szCs w:val="22"/>
        </w:rPr>
        <w:t>raportörleri</w:t>
      </w:r>
      <w:proofErr w:type="gramEnd"/>
      <w:r w:rsidRPr="00EB447E">
        <w:rPr>
          <w:rFonts w:asciiTheme="minorHAnsi" w:hAnsiTheme="minorHAnsi" w:cstheme="minorHAnsi"/>
          <w:color w:val="000000"/>
          <w:sz w:val="22"/>
          <w:szCs w:val="22"/>
        </w:rPr>
        <w:t xml:space="preserve"> ile bu kişilerin birinci dereceden yakınları yarışmaya katılamaz. </w:t>
      </w:r>
    </w:p>
    <w:p w:rsidR="00DE1B32" w:rsidRPr="00EB447E" w:rsidRDefault="00DE1B32" w:rsidP="00EB447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Tasarımların telif hakkı Beşiktaş Belediyesine aittir.</w:t>
      </w:r>
    </w:p>
    <w:p w:rsidR="00EB447E" w:rsidRDefault="00EB447E" w:rsidP="00EB447E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B447E">
        <w:rPr>
          <w:rFonts w:asciiTheme="minorHAnsi" w:hAnsiTheme="minorHAnsi" w:cstheme="minorHAnsi"/>
          <w:color w:val="000000"/>
          <w:sz w:val="22"/>
          <w:szCs w:val="22"/>
        </w:rPr>
        <w:t xml:space="preserve">Yukarıda sayılan maddeler kapsamında aksi bir durumun tespiti halinde, ilgili  projeler ve yarışmacılar yarışmadan diskalifiye edilir. Ödül kazandıysa </w:t>
      </w:r>
      <w:r w:rsidR="001A7708">
        <w:rPr>
          <w:rFonts w:asciiTheme="minorHAnsi" w:hAnsiTheme="minorHAnsi" w:cstheme="minorHAnsi"/>
          <w:color w:val="000000"/>
          <w:sz w:val="22"/>
          <w:szCs w:val="22"/>
        </w:rPr>
        <w:t>Beşiktaş Belediyesi tarafından</w:t>
      </w:r>
      <w:r w:rsidRPr="00EB447E">
        <w:rPr>
          <w:rFonts w:asciiTheme="minorHAnsi" w:hAnsiTheme="minorHAnsi" w:cstheme="minorHAnsi"/>
          <w:color w:val="000000"/>
          <w:sz w:val="22"/>
          <w:szCs w:val="22"/>
        </w:rPr>
        <w:t xml:space="preserve"> ödülü geri alınır.</w:t>
      </w:r>
    </w:p>
    <w:p w:rsidR="001A7708" w:rsidRPr="001A7708" w:rsidRDefault="001A7708" w:rsidP="001A7708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KATILIM FORMATI</w:t>
      </w:r>
    </w:p>
    <w:p w:rsidR="001A7708" w:rsidRPr="001A7708" w:rsidRDefault="001A7708" w:rsidP="001A7708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1. Adım (</w:t>
      </w:r>
      <w:r w:rsidR="00C816EE">
        <w:rPr>
          <w:rStyle w:val="Gl"/>
          <w:rFonts w:asciiTheme="minorHAnsi" w:hAnsiTheme="minorHAnsi" w:cstheme="minorHAnsi"/>
          <w:color w:val="000000"/>
          <w:sz w:val="22"/>
          <w:szCs w:val="22"/>
        </w:rPr>
        <w:t>Başvuru Maili Gönderilmesi</w:t>
      </w: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) :</w:t>
      </w:r>
    </w:p>
    <w:p w:rsidR="00C816EE" w:rsidRDefault="001A7708" w:rsidP="001A7708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Yarışma katılımcılarının, </w:t>
      </w:r>
      <w:hyperlink r:id="rId8" w:history="1">
        <w:r w:rsidR="00C816EE" w:rsidRPr="00BA11C9">
          <w:rPr>
            <w:rStyle w:val="Kpr"/>
            <w:rFonts w:asciiTheme="minorHAnsi" w:hAnsiTheme="minorHAnsi" w:cstheme="minorHAnsi"/>
            <w:sz w:val="22"/>
            <w:szCs w:val="22"/>
          </w:rPr>
          <w:t>inovasyonmerkezi@besiktas.bel.tr</w:t>
        </w:r>
      </w:hyperlink>
      <w:r w:rsidR="00C816EE">
        <w:rPr>
          <w:rStyle w:val="Kpr"/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816EE">
        <w:rPr>
          <w:rFonts w:asciiTheme="minorHAnsi" w:hAnsiTheme="minorHAnsi" w:cstheme="minorHAnsi"/>
          <w:color w:val="000000"/>
          <w:sz w:val="22"/>
          <w:szCs w:val="22"/>
        </w:rPr>
        <w:t>mail adresine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816EE">
        <w:rPr>
          <w:rFonts w:asciiTheme="minorHAnsi" w:hAnsiTheme="minorHAnsi" w:cstheme="minorHAnsi"/>
          <w:color w:val="000000"/>
          <w:sz w:val="22"/>
          <w:szCs w:val="22"/>
        </w:rPr>
        <w:t>istenilen belgenin gönderilmesiyle başlar.</w:t>
      </w:r>
    </w:p>
    <w:p w:rsidR="00C816EE" w:rsidRDefault="00C816EE" w:rsidP="001A7708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İstenilen Belgeler;</w:t>
      </w:r>
    </w:p>
    <w:p w:rsidR="00C816EE" w:rsidRDefault="00C816EE" w:rsidP="00C816EE">
      <w:pPr>
        <w:pStyle w:val="NormalWeb"/>
        <w:numPr>
          <w:ilvl w:val="0"/>
          <w:numId w:val="1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>Öğrenci Belgesi</w:t>
      </w:r>
    </w:p>
    <w:p w:rsidR="00C816EE" w:rsidRDefault="00C816EE" w:rsidP="00C816EE">
      <w:pPr>
        <w:pStyle w:val="NormalWeb"/>
        <w:numPr>
          <w:ilvl w:val="0"/>
          <w:numId w:val="1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>Fotoğraf </w:t>
      </w:r>
    </w:p>
    <w:p w:rsidR="00C816EE" w:rsidRDefault="00C816EE" w:rsidP="00C816EE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Kimlik Fotokopisi</w:t>
      </w:r>
    </w:p>
    <w:p w:rsidR="00C816EE" w:rsidRDefault="00C816EE" w:rsidP="00C816EE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C816EE" w:rsidRPr="001A7708" w:rsidRDefault="00C816EE" w:rsidP="00C816EE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  <w:u w:val="single"/>
        </w:rPr>
        <w:lastRenderedPageBreak/>
        <w:t>Açıklamalar</w:t>
      </w:r>
    </w:p>
    <w:p w:rsidR="00C816EE" w:rsidRPr="001A7708" w:rsidRDefault="00C816EE" w:rsidP="00C816EE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Öğrenci Belgesi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: Katılımcının üniversitelerin ilgili bölümlerde eğitimini sürdürdüğünü kanıtlayan öğrenci belgesi. </w:t>
      </w:r>
      <w:proofErr w:type="gramEnd"/>
      <w:r w:rsidRPr="001A7708"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spellStart"/>
      <w:r w:rsidRPr="001A7708">
        <w:rPr>
          <w:rFonts w:asciiTheme="minorHAnsi" w:hAnsiTheme="minorHAnsi" w:cstheme="minorHAnsi"/>
          <w:color w:val="000000"/>
          <w:sz w:val="22"/>
          <w:szCs w:val="22"/>
        </w:rPr>
        <w:t>jpeg</w:t>
      </w:r>
      <w:proofErr w:type="spellEnd"/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formatında)(kimlik kartları kabul edilmeyecektir)</w:t>
      </w:r>
    </w:p>
    <w:p w:rsidR="00C816EE" w:rsidRPr="001A7708" w:rsidRDefault="00C816EE" w:rsidP="00C816EE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Fotoğraf: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 Katılımcıya ait vesikalık </w:t>
      </w:r>
      <w:proofErr w:type="spellStart"/>
      <w:r w:rsidRPr="001A7708">
        <w:rPr>
          <w:rFonts w:asciiTheme="minorHAnsi" w:hAnsiTheme="minorHAnsi" w:cstheme="minorHAnsi"/>
          <w:color w:val="000000"/>
          <w:sz w:val="22"/>
          <w:szCs w:val="22"/>
        </w:rPr>
        <w:t>digital</w:t>
      </w:r>
      <w:proofErr w:type="spellEnd"/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fotoğraf </w:t>
      </w:r>
      <w:proofErr w:type="spellStart"/>
      <w:r w:rsidRPr="001A7708">
        <w:rPr>
          <w:rFonts w:asciiTheme="minorHAnsi" w:hAnsiTheme="minorHAnsi" w:cstheme="minorHAnsi"/>
          <w:color w:val="000000"/>
          <w:sz w:val="22"/>
          <w:szCs w:val="22"/>
        </w:rPr>
        <w:t>jpeg</w:t>
      </w:r>
      <w:proofErr w:type="spellEnd"/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formatında, katılımcının adı ve soyadı ile kaydedilmelidir. </w:t>
      </w:r>
    </w:p>
    <w:p w:rsidR="00C816EE" w:rsidRDefault="00C816EE" w:rsidP="00C816EE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2. Adım (</w:t>
      </w:r>
      <w:r w:rsidR="002F1245">
        <w:rPr>
          <w:rStyle w:val="Gl"/>
          <w:rFonts w:asciiTheme="minorHAnsi" w:hAnsiTheme="minorHAnsi" w:cstheme="minorHAnsi"/>
          <w:color w:val="000000"/>
          <w:sz w:val="22"/>
          <w:szCs w:val="22"/>
        </w:rPr>
        <w:t>Ön Onay</w:t>
      </w: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):</w:t>
      </w:r>
    </w:p>
    <w:p w:rsidR="00C816EE" w:rsidRDefault="001A7708" w:rsidP="001A7708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Kaydın tamamlanmasının ardından katılımcıya </w:t>
      </w:r>
      <w:r w:rsidR="00C816EE">
        <w:rPr>
          <w:rFonts w:asciiTheme="minorHAnsi" w:hAnsiTheme="minorHAnsi" w:cstheme="minorHAnsi"/>
          <w:color w:val="000000"/>
          <w:sz w:val="22"/>
          <w:szCs w:val="22"/>
        </w:rPr>
        <w:t xml:space="preserve">başvuru onay maili gönderilir. Yarışma dosyalarının yükleneceği platform bilgileri verilir. 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Katılımcı gelen e-posta içerisindeki linki tıklayarak</w:t>
      </w:r>
      <w:r w:rsidR="00C816EE">
        <w:rPr>
          <w:rFonts w:asciiTheme="minorHAnsi" w:hAnsiTheme="minorHAnsi" w:cstheme="minorHAnsi"/>
          <w:color w:val="000000"/>
          <w:sz w:val="22"/>
          <w:szCs w:val="22"/>
        </w:rPr>
        <w:t xml:space="preserve"> dosyalarını yükleyerek bildirimde bulunur.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816EE" w:rsidRDefault="001A7708" w:rsidP="001A7708">
      <w:pPr>
        <w:pStyle w:val="NormalWeb"/>
        <w:ind w:left="1759"/>
        <w:rPr>
          <w:rStyle w:val="Gl"/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  <w:u w:val="single"/>
        </w:rPr>
        <w:t>Önemli: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> Yoğunluk sebebi ile katılımcıların projelerini yüklemeye başlamadan en az bir hafta önce üyelik kayıtlarını gerçekleştirmeleri</w:t>
      </w:r>
      <w:r w:rsidR="00C816EE">
        <w:rPr>
          <w:rFonts w:asciiTheme="minorHAnsi" w:hAnsiTheme="minorHAnsi" w:cstheme="minorHAnsi"/>
          <w:color w:val="000000"/>
          <w:sz w:val="22"/>
          <w:szCs w:val="22"/>
        </w:rPr>
        <w:t xml:space="preserve"> gerekmektedir. 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Aksi durumda kayıt ve proje yükleme ile ilgili çıkabilecek problemlerden </w:t>
      </w:r>
      <w:r>
        <w:rPr>
          <w:rFonts w:asciiTheme="minorHAnsi" w:hAnsiTheme="minorHAnsi" w:cstheme="minorHAnsi"/>
          <w:color w:val="000000"/>
          <w:sz w:val="22"/>
          <w:szCs w:val="22"/>
        </w:rPr>
        <w:t>Beşiktaş Belediyesi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sorumlu değildir. </w:t>
      </w:r>
      <w:r w:rsidR="00C816EE"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1A7708" w:rsidRPr="001A7708" w:rsidRDefault="001A7708" w:rsidP="00FD4AB0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3.  Adım (Proje Yükleme):</w:t>
      </w:r>
    </w:p>
    <w:p w:rsidR="002F1245" w:rsidRDefault="001A7708" w:rsidP="00FD4AB0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F1245">
        <w:rPr>
          <w:rFonts w:asciiTheme="minorHAnsi" w:hAnsiTheme="minorHAnsi" w:cstheme="minorHAnsi"/>
          <w:color w:val="000000"/>
          <w:sz w:val="22"/>
          <w:szCs w:val="22"/>
        </w:rPr>
        <w:t xml:space="preserve">2. adımda </w:t>
      </w:r>
      <w:r w:rsidR="002F1245">
        <w:rPr>
          <w:rFonts w:asciiTheme="minorHAnsi" w:hAnsiTheme="minorHAnsi" w:cstheme="minorHAnsi"/>
          <w:color w:val="000000"/>
          <w:sz w:val="22"/>
          <w:szCs w:val="22"/>
        </w:rPr>
        <w:t xml:space="preserve">gönderilen link ve kullanıcı bilgileri ile sisteme projeler yüklenir. </w:t>
      </w:r>
      <w:hyperlink r:id="rId9" w:history="1">
        <w:r w:rsidR="002F1245" w:rsidRPr="00BA11C9">
          <w:rPr>
            <w:rStyle w:val="Kpr"/>
            <w:rFonts w:asciiTheme="minorHAnsi" w:hAnsiTheme="minorHAnsi" w:cstheme="minorHAnsi"/>
            <w:sz w:val="22"/>
            <w:szCs w:val="22"/>
          </w:rPr>
          <w:t>inovasyonmerkezi@besiktas.bel.tr</w:t>
        </w:r>
      </w:hyperlink>
      <w:r w:rsidR="002F1245">
        <w:rPr>
          <w:rFonts w:asciiTheme="minorHAnsi" w:hAnsiTheme="minorHAnsi" w:cstheme="minorHAnsi"/>
          <w:color w:val="000000"/>
          <w:sz w:val="22"/>
          <w:szCs w:val="22"/>
        </w:rPr>
        <w:t xml:space="preserve"> adresine dosya yükleme bildirimi gönderilir, sisteme yüklenen projeler kontrol edilip, yarışmacıya onay maili gönderilir.</w:t>
      </w:r>
    </w:p>
    <w:p w:rsidR="002F1245" w:rsidRDefault="002F1245" w:rsidP="002F1245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A7708" w:rsidRPr="002F1245" w:rsidRDefault="001A7708" w:rsidP="002F1245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2F1245">
        <w:rPr>
          <w:rFonts w:asciiTheme="minorHAnsi" w:hAnsiTheme="minorHAnsi" w:cstheme="minorHAnsi"/>
          <w:color w:val="000000"/>
          <w:sz w:val="22"/>
          <w:szCs w:val="22"/>
        </w:rPr>
        <w:t>Doldurulması istenen metin alanları sırası ile aşağıdaki gibidir.</w:t>
      </w:r>
    </w:p>
    <w:p w:rsidR="001A7708" w:rsidRPr="001A7708" w:rsidRDefault="001A7708" w:rsidP="00FD4AB0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-Proje Adı (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Tasarım isminin </w:t>
      </w:r>
      <w:r w:rsidR="00FD4AB0" w:rsidRPr="001A7708">
        <w:rPr>
          <w:rFonts w:asciiTheme="minorHAnsi" w:hAnsiTheme="minorHAnsi" w:cstheme="minorHAnsi"/>
          <w:color w:val="000000"/>
          <w:sz w:val="22"/>
          <w:szCs w:val="22"/>
        </w:rPr>
        <w:t>Türkçe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olması önerilmektedir.)</w:t>
      </w:r>
    </w:p>
    <w:p w:rsidR="001A7708" w:rsidRPr="001A7708" w:rsidRDefault="001A7708" w:rsidP="00FD4AB0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-Tasarlanma Amacı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> (380 karakter Türkçe-380 karakter İngilizce)</w:t>
      </w:r>
    </w:p>
    <w:p w:rsidR="001A7708" w:rsidRPr="001A7708" w:rsidRDefault="001A7708" w:rsidP="00FD4AB0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>Bu kısımda t</w:t>
      </w:r>
      <w:r w:rsidR="00FD4AB0">
        <w:rPr>
          <w:rFonts w:asciiTheme="minorHAnsi" w:hAnsiTheme="minorHAnsi" w:cstheme="minorHAnsi"/>
          <w:color w:val="000000"/>
          <w:sz w:val="22"/>
          <w:szCs w:val="22"/>
        </w:rPr>
        <w:t>asarımın amacı, çözdüğü problem ve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getirdiği yenilik   </w:t>
      </w:r>
    </w:p>
    <w:p w:rsidR="001A7708" w:rsidRPr="001A7708" w:rsidRDefault="001A7708" w:rsidP="00FD4AB0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> </w:t>
      </w:r>
      <w:proofErr w:type="gramStart"/>
      <w:r w:rsidRPr="001A7708">
        <w:rPr>
          <w:rFonts w:asciiTheme="minorHAnsi" w:hAnsiTheme="minorHAnsi" w:cstheme="minorHAnsi"/>
          <w:color w:val="000000"/>
          <w:sz w:val="22"/>
          <w:szCs w:val="22"/>
        </w:rPr>
        <w:t>hakkında</w:t>
      </w:r>
      <w:proofErr w:type="gramEnd"/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kısaca bilgi verilir. Proje raporunun özeti niteliğindedir.</w:t>
      </w:r>
    </w:p>
    <w:p w:rsidR="001A7708" w:rsidRPr="001A7708" w:rsidRDefault="001A7708" w:rsidP="00FD4AB0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-Ön Görülen Malzemeler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> (170 karakter Türkçe-İngilizce)</w:t>
      </w:r>
    </w:p>
    <w:p w:rsidR="001A7708" w:rsidRPr="001A7708" w:rsidRDefault="001A7708" w:rsidP="00FD4AB0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> Tasarımın öngörüldüğü malzemelere ilişkin detaylı bilgiler ve kısaca seçilme  sebebi.</w:t>
      </w:r>
    </w:p>
    <w:p w:rsidR="001A7708" w:rsidRPr="001A7708" w:rsidRDefault="001A7708" w:rsidP="00FD4AB0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-Proje Raporu 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>(2000 karakter Türkçe- İngilizce)</w:t>
      </w:r>
    </w:p>
    <w:p w:rsidR="001A7708" w:rsidRPr="001A7708" w:rsidRDefault="00FD4AB0" w:rsidP="00FD4AB0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Projeyi Türkçe ya da</w:t>
      </w:r>
      <w:r w:rsidR="001A7708"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İngilizce yazılı olarak anlatan, önerinin hangi noktada yeni</w:t>
      </w:r>
      <w:r w:rsidR="00A5587C">
        <w:rPr>
          <w:rFonts w:asciiTheme="minorHAnsi" w:hAnsiTheme="minorHAnsi" w:cstheme="minorHAnsi"/>
          <w:color w:val="000000"/>
          <w:sz w:val="22"/>
          <w:szCs w:val="22"/>
        </w:rPr>
        <w:t xml:space="preserve">lik, katma değer yarattığını içeren </w:t>
      </w:r>
      <w:r w:rsidR="001A7708" w:rsidRPr="001A7708">
        <w:rPr>
          <w:rFonts w:asciiTheme="minorHAnsi" w:hAnsiTheme="minorHAnsi" w:cstheme="minorHAnsi"/>
          <w:color w:val="000000"/>
          <w:sz w:val="22"/>
          <w:szCs w:val="22"/>
        </w:rPr>
        <w:t>en fazla 2000 karakterden oluşan raporlardır.</w:t>
      </w:r>
    </w:p>
    <w:p w:rsidR="001A7708" w:rsidRPr="001A7708" w:rsidRDefault="001A7708" w:rsidP="00FD4AB0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-Proje Görselleri: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> Projenin, en fazla 4 adet sunum paftasında anlatılması gerekmektedir.</w:t>
      </w:r>
    </w:p>
    <w:p w:rsidR="001A7708" w:rsidRPr="001A7708" w:rsidRDefault="001A7708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  <w:u w:val="single"/>
        </w:rPr>
        <w:t>A) Sunum paftalarında yer alması gereken asgari hususlar aşağıdaki gibidir.</w:t>
      </w:r>
    </w:p>
    <w:p w:rsidR="001A7708" w:rsidRPr="001A7708" w:rsidRDefault="001A7708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>1.     Ürünün genel görünüşü, büyüklüğüne ilişkin bilgi (Teknik resim, kesit, perspektif, patlamış perspektif).</w:t>
      </w:r>
    </w:p>
    <w:p w:rsidR="00173429" w:rsidRDefault="001A7708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2.     Ürünün çözdüğü problem - önerdiği yenilik </w:t>
      </w:r>
    </w:p>
    <w:p w:rsidR="001A7708" w:rsidRDefault="001A7708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>3.     Ürün kullanım senaryosu</w:t>
      </w:r>
    </w:p>
    <w:p w:rsidR="00DE1B32" w:rsidRPr="001A7708" w:rsidRDefault="00DE1B32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A7708" w:rsidRPr="001A7708" w:rsidRDefault="001A7708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  <w:u w:val="single"/>
        </w:rPr>
        <w:lastRenderedPageBreak/>
        <w:t>B) Sunum Paftalarına ilişkin beklenen teknik şartlar</w:t>
      </w:r>
    </w:p>
    <w:p w:rsidR="001A7708" w:rsidRPr="001A7708" w:rsidRDefault="001A7708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>•     A3 boyutlarında (29,7cm x 42cm- yatay kullanım,),</w:t>
      </w:r>
    </w:p>
    <w:p w:rsidR="001A7708" w:rsidRPr="001A7708" w:rsidRDefault="00173429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•    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jp</w:t>
      </w:r>
      <w:r w:rsidR="001A7708" w:rsidRPr="001A7708">
        <w:rPr>
          <w:rFonts w:asciiTheme="minorHAnsi" w:hAnsiTheme="minorHAnsi" w:cstheme="minorHAnsi"/>
          <w:color w:val="000000"/>
          <w:sz w:val="22"/>
          <w:szCs w:val="22"/>
        </w:rPr>
        <w:t>g</w:t>
      </w:r>
      <w:proofErr w:type="spellEnd"/>
      <w:r w:rsidR="001A7708"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formatında,</w:t>
      </w:r>
    </w:p>
    <w:p w:rsidR="001A7708" w:rsidRPr="001A7708" w:rsidRDefault="001A7708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>•     200(</w:t>
      </w:r>
      <w:proofErr w:type="spellStart"/>
      <w:r w:rsidRPr="001A7708">
        <w:rPr>
          <w:rFonts w:asciiTheme="minorHAnsi" w:hAnsiTheme="minorHAnsi" w:cstheme="minorHAnsi"/>
          <w:color w:val="000000"/>
          <w:sz w:val="22"/>
          <w:szCs w:val="22"/>
        </w:rPr>
        <w:t>pix</w:t>
      </w:r>
      <w:proofErr w:type="spellEnd"/>
      <w:r w:rsidRPr="001A7708">
        <w:rPr>
          <w:rFonts w:asciiTheme="minorHAnsi" w:hAnsiTheme="minorHAnsi" w:cstheme="minorHAnsi"/>
          <w:color w:val="000000"/>
          <w:sz w:val="22"/>
          <w:szCs w:val="22"/>
        </w:rPr>
        <w:t>/</w:t>
      </w:r>
      <w:proofErr w:type="spellStart"/>
      <w:r w:rsidRPr="001A7708">
        <w:rPr>
          <w:rFonts w:asciiTheme="minorHAnsi" w:hAnsiTheme="minorHAnsi" w:cstheme="minorHAnsi"/>
          <w:color w:val="000000"/>
          <w:sz w:val="22"/>
          <w:szCs w:val="22"/>
        </w:rPr>
        <w:t>inch</w:t>
      </w:r>
      <w:proofErr w:type="spellEnd"/>
      <w:r w:rsidRPr="001A7708">
        <w:rPr>
          <w:rFonts w:asciiTheme="minorHAnsi" w:hAnsiTheme="minorHAnsi" w:cstheme="minorHAnsi"/>
          <w:color w:val="000000"/>
          <w:sz w:val="22"/>
          <w:szCs w:val="22"/>
        </w:rPr>
        <w:t>) çözünürlükte,</w:t>
      </w:r>
    </w:p>
    <w:p w:rsidR="001A7708" w:rsidRPr="001A7708" w:rsidRDefault="001A7708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>•     </w:t>
      </w:r>
      <w:proofErr w:type="spellStart"/>
      <w:proofErr w:type="gramStart"/>
      <w:r w:rsidRPr="001A7708">
        <w:rPr>
          <w:rFonts w:asciiTheme="minorHAnsi" w:hAnsiTheme="minorHAnsi" w:cstheme="minorHAnsi"/>
          <w:color w:val="000000"/>
          <w:sz w:val="22"/>
          <w:szCs w:val="22"/>
        </w:rPr>
        <w:t>Kimlik,isim</w:t>
      </w:r>
      <w:proofErr w:type="spellEnd"/>
      <w:proofErr w:type="gramEnd"/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bilgisi içermemelidir.</w:t>
      </w:r>
    </w:p>
    <w:p w:rsidR="001A7708" w:rsidRPr="001A7708" w:rsidRDefault="001A7708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Style w:val="Gl"/>
          <w:rFonts w:asciiTheme="minorHAnsi" w:hAnsiTheme="minorHAnsi" w:cstheme="minorHAnsi"/>
          <w:color w:val="000000"/>
          <w:sz w:val="22"/>
          <w:szCs w:val="22"/>
        </w:rPr>
        <w:t>-Proje Videosu</w:t>
      </w:r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 (En fazla 50mb büyüklüğünde, </w:t>
      </w:r>
      <w:proofErr w:type="spellStart"/>
      <w:r w:rsidRPr="001A7708">
        <w:rPr>
          <w:rFonts w:asciiTheme="minorHAnsi" w:hAnsiTheme="minorHAnsi" w:cstheme="minorHAnsi"/>
          <w:color w:val="000000"/>
          <w:sz w:val="22"/>
          <w:szCs w:val="22"/>
        </w:rPr>
        <w:t>avi</w:t>
      </w:r>
      <w:proofErr w:type="spellEnd"/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1A7708">
        <w:rPr>
          <w:rFonts w:asciiTheme="minorHAnsi" w:hAnsiTheme="minorHAnsi" w:cstheme="minorHAnsi"/>
          <w:color w:val="000000"/>
          <w:sz w:val="22"/>
          <w:szCs w:val="22"/>
        </w:rPr>
        <w:t>mpeg</w:t>
      </w:r>
      <w:proofErr w:type="spellEnd"/>
      <w:r w:rsidRPr="001A7708">
        <w:rPr>
          <w:rFonts w:asciiTheme="minorHAnsi" w:hAnsiTheme="minorHAnsi" w:cstheme="minorHAnsi"/>
          <w:color w:val="000000"/>
          <w:sz w:val="22"/>
          <w:szCs w:val="22"/>
        </w:rPr>
        <w:t xml:space="preserve"> formatında)</w:t>
      </w:r>
    </w:p>
    <w:p w:rsidR="001A7708" w:rsidRPr="001A7708" w:rsidRDefault="001A7708" w:rsidP="00497CDD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A7708">
        <w:rPr>
          <w:rFonts w:asciiTheme="minorHAnsi" w:hAnsiTheme="minorHAnsi" w:cstheme="minorHAnsi"/>
          <w:color w:val="000000"/>
          <w:sz w:val="22"/>
          <w:szCs w:val="22"/>
        </w:rPr>
        <w:t>Projeyi anlatan film veya animasyonlar isteğe bağlı olarak yüklenebilir. Yüklenen videolar değerlendirmeye olumlu etki etmektedir.</w:t>
      </w:r>
    </w:p>
    <w:p w:rsidR="00173429" w:rsidRPr="00173429" w:rsidRDefault="00173429" w:rsidP="00173429">
      <w:pPr>
        <w:pStyle w:val="NormalWeb"/>
        <w:ind w:left="1759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10- DEĞERLENDİRME ÖLÇÜTLERİ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color w:val="000000"/>
          <w:sz w:val="22"/>
          <w:szCs w:val="22"/>
        </w:rPr>
        <w:t>Seçici Kurul değerlendirmesinde dikkate alınacak hususlar aşağıdaki gibidir;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>•     Tema:</w:t>
      </w: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Tasarım önerisinin ilgili temaya uygun olması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•     </w:t>
      </w:r>
      <w:proofErr w:type="spellStart"/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>İnovasyon</w:t>
      </w:r>
      <w:proofErr w:type="spellEnd"/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Tasarım önerisinin yenilikçi ve özgün olması.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•     </w:t>
      </w:r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>İhracat Potansiyeli:</w:t>
      </w: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Tasarım önerisinin ihraca</w:t>
      </w:r>
      <w:r>
        <w:rPr>
          <w:rFonts w:asciiTheme="minorHAnsi" w:hAnsiTheme="minorHAnsi" w:cstheme="minorHAnsi"/>
          <w:color w:val="000000"/>
          <w:sz w:val="22"/>
          <w:szCs w:val="22"/>
        </w:rPr>
        <w:t>t potansiyelini taşıyor olması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>•     Estetik:</w:t>
      </w: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Tasarım önerisinin estetik açıdan yeterli olması: görsel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proofErr w:type="gramStart"/>
      <w:r w:rsidRPr="00173429">
        <w:rPr>
          <w:rFonts w:asciiTheme="minorHAnsi" w:hAnsiTheme="minorHAnsi" w:cstheme="minorHAnsi"/>
          <w:color w:val="000000"/>
          <w:sz w:val="22"/>
          <w:szCs w:val="22"/>
        </w:rPr>
        <w:t>bütünlük</w:t>
      </w:r>
      <w:proofErr w:type="gramEnd"/>
      <w:r w:rsidRPr="00173429">
        <w:rPr>
          <w:rFonts w:asciiTheme="minorHAnsi" w:hAnsiTheme="minorHAnsi" w:cstheme="minorHAnsi"/>
          <w:color w:val="000000"/>
          <w:sz w:val="22"/>
          <w:szCs w:val="22"/>
        </w:rPr>
        <w:t>,  çekicilik,  duygulara hitap.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>•     İşlevsellik:</w:t>
      </w: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Tasarım önerisinin öngördüğü işlevleri teknik olarak sağlayabilmesi </w:t>
      </w:r>
      <w:r>
        <w:rPr>
          <w:rFonts w:asciiTheme="minorHAnsi" w:hAnsiTheme="minorHAnsi" w:cstheme="minorHAnsi"/>
          <w:color w:val="000000"/>
          <w:sz w:val="22"/>
          <w:szCs w:val="22"/>
        </w:rPr>
        <w:t>hayvanların ihtiyaçlarını karşılaması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•     </w:t>
      </w:r>
      <w:proofErr w:type="spellStart"/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>Gerçekleştirilebilirlik</w:t>
      </w:r>
      <w:proofErr w:type="spellEnd"/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Tasarım önerisinin üretime uygun olması ve tasarımın işlevine uygun malzeme seçimi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>•     Güvenlik:</w:t>
      </w: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Tasarım önerisinin kullanıcı güvenliğini tehlikeye sokmaması.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>•     Sürdürülebilirlik:</w:t>
      </w: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Tasarım önerisinin; çevreye duyarlı olması,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hayvan </w:t>
      </w: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ihtiyaçlarına yönelik olması, su, malzeme ve enerjiyi etkin kullanması(üretim ve kullanım esnasında). 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•     Teknik </w:t>
      </w:r>
      <w:proofErr w:type="gramStart"/>
      <w:r w:rsidRPr="00173429">
        <w:rPr>
          <w:rFonts w:asciiTheme="minorHAnsi" w:hAnsiTheme="minorHAnsi" w:cstheme="minorHAnsi"/>
          <w:b/>
          <w:color w:val="000000"/>
          <w:sz w:val="22"/>
          <w:szCs w:val="22"/>
        </w:rPr>
        <w:t>Yeterlilik :</w:t>
      </w: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Tasarım</w:t>
      </w:r>
      <w:proofErr w:type="gramEnd"/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önerisinin şartnamede belirtilen başvuru formatına uygun olması.</w:t>
      </w:r>
    </w:p>
    <w:p w:rsidR="00173429" w:rsidRPr="00173429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173429" w:rsidRPr="001A7708" w:rsidRDefault="00173429" w:rsidP="00173429">
      <w:pPr>
        <w:pStyle w:val="NormalWeb"/>
        <w:spacing w:before="0" w:beforeAutospacing="0" w:after="0" w:afterAutospacing="0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  <w:r w:rsidRPr="00173429">
        <w:rPr>
          <w:rFonts w:asciiTheme="minorHAnsi" w:hAnsiTheme="minorHAnsi" w:cstheme="minorHAnsi"/>
          <w:color w:val="000000"/>
          <w:sz w:val="22"/>
          <w:szCs w:val="22"/>
        </w:rPr>
        <w:t xml:space="preserve"> Eserlerin özgünlüğüne ilişkin değerlendirme hakkı Seçici Kurula aittir.</w:t>
      </w:r>
    </w:p>
    <w:p w:rsidR="001A7708" w:rsidRPr="00EB447E" w:rsidRDefault="001A7708" w:rsidP="001A7708">
      <w:pPr>
        <w:pStyle w:val="NormalWeb"/>
        <w:ind w:left="1759"/>
        <w:rPr>
          <w:rFonts w:asciiTheme="minorHAnsi" w:hAnsiTheme="minorHAnsi" w:cstheme="minorHAnsi"/>
          <w:color w:val="000000"/>
          <w:sz w:val="22"/>
          <w:szCs w:val="22"/>
        </w:rPr>
      </w:pPr>
    </w:p>
    <w:p w:rsidR="00EB447E" w:rsidRPr="00EB447E" w:rsidRDefault="00EB447E" w:rsidP="00EB447E">
      <w:pPr>
        <w:pStyle w:val="ListeParagraf"/>
        <w:spacing w:after="0" w:line="240" w:lineRule="auto"/>
        <w:ind w:left="1759"/>
        <w:rPr>
          <w:rFonts w:cstheme="minorHAnsi"/>
        </w:rPr>
      </w:pPr>
    </w:p>
    <w:p w:rsidR="00D07AC5" w:rsidRPr="00EB447E" w:rsidRDefault="00D07AC5" w:rsidP="00D07AC5">
      <w:pPr>
        <w:pStyle w:val="ListeParagraf"/>
        <w:spacing w:after="0" w:line="240" w:lineRule="auto"/>
        <w:ind w:left="1759"/>
        <w:rPr>
          <w:rFonts w:cstheme="minorHAnsi"/>
        </w:rPr>
      </w:pPr>
    </w:p>
    <w:p w:rsidR="00D07AC5" w:rsidRDefault="00D07AC5" w:rsidP="00D07AC5">
      <w:pPr>
        <w:spacing w:after="0" w:line="240" w:lineRule="auto"/>
      </w:pPr>
    </w:p>
    <w:p w:rsidR="00D07AC5" w:rsidRDefault="00D07AC5" w:rsidP="00D07AC5">
      <w:pPr>
        <w:spacing w:after="0" w:line="240" w:lineRule="auto"/>
      </w:pPr>
    </w:p>
    <w:p w:rsidR="00D07AC5" w:rsidRDefault="00D07AC5" w:rsidP="00D07AC5">
      <w:pPr>
        <w:spacing w:after="0" w:line="240" w:lineRule="auto"/>
      </w:pPr>
    </w:p>
    <w:p w:rsidR="00D07AC5" w:rsidRDefault="00D07AC5" w:rsidP="00D07AC5">
      <w:pPr>
        <w:spacing w:after="0" w:line="240" w:lineRule="auto"/>
      </w:pPr>
    </w:p>
    <w:p w:rsidR="00B65C5A" w:rsidRPr="00980F6C" w:rsidRDefault="00B65C5A" w:rsidP="005625D1">
      <w:pPr>
        <w:spacing w:after="0" w:line="240" w:lineRule="auto"/>
      </w:pPr>
    </w:p>
    <w:sectPr w:rsidR="00B65C5A" w:rsidRPr="00980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083E"/>
    <w:multiLevelType w:val="hybridMultilevel"/>
    <w:tmpl w:val="B792E250"/>
    <w:lvl w:ilvl="0" w:tplc="041F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">
    <w:nsid w:val="05454F2D"/>
    <w:multiLevelType w:val="hybridMultilevel"/>
    <w:tmpl w:val="66C610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5550CC"/>
    <w:multiLevelType w:val="hybridMultilevel"/>
    <w:tmpl w:val="EFD423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02754"/>
    <w:multiLevelType w:val="hybridMultilevel"/>
    <w:tmpl w:val="E8024F9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3452DF"/>
    <w:multiLevelType w:val="hybridMultilevel"/>
    <w:tmpl w:val="EA4C10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25BDD"/>
    <w:multiLevelType w:val="hybridMultilevel"/>
    <w:tmpl w:val="09BCD540"/>
    <w:lvl w:ilvl="0" w:tplc="041F000F">
      <w:start w:val="1"/>
      <w:numFmt w:val="decimal"/>
      <w:lvlText w:val="%1."/>
      <w:lvlJc w:val="left"/>
      <w:pPr>
        <w:ind w:left="2523" w:hanging="360"/>
      </w:pPr>
    </w:lvl>
    <w:lvl w:ilvl="1" w:tplc="041F0019" w:tentative="1">
      <w:start w:val="1"/>
      <w:numFmt w:val="lowerLetter"/>
      <w:lvlText w:val="%2."/>
      <w:lvlJc w:val="left"/>
      <w:pPr>
        <w:ind w:left="3243" w:hanging="360"/>
      </w:pPr>
    </w:lvl>
    <w:lvl w:ilvl="2" w:tplc="041F001B" w:tentative="1">
      <w:start w:val="1"/>
      <w:numFmt w:val="lowerRoman"/>
      <w:lvlText w:val="%3."/>
      <w:lvlJc w:val="right"/>
      <w:pPr>
        <w:ind w:left="3963" w:hanging="180"/>
      </w:pPr>
    </w:lvl>
    <w:lvl w:ilvl="3" w:tplc="041F000F" w:tentative="1">
      <w:start w:val="1"/>
      <w:numFmt w:val="decimal"/>
      <w:lvlText w:val="%4."/>
      <w:lvlJc w:val="left"/>
      <w:pPr>
        <w:ind w:left="4683" w:hanging="360"/>
      </w:pPr>
    </w:lvl>
    <w:lvl w:ilvl="4" w:tplc="041F0019" w:tentative="1">
      <w:start w:val="1"/>
      <w:numFmt w:val="lowerLetter"/>
      <w:lvlText w:val="%5."/>
      <w:lvlJc w:val="left"/>
      <w:pPr>
        <w:ind w:left="5403" w:hanging="360"/>
      </w:pPr>
    </w:lvl>
    <w:lvl w:ilvl="5" w:tplc="041F001B" w:tentative="1">
      <w:start w:val="1"/>
      <w:numFmt w:val="lowerRoman"/>
      <w:lvlText w:val="%6."/>
      <w:lvlJc w:val="right"/>
      <w:pPr>
        <w:ind w:left="6123" w:hanging="180"/>
      </w:pPr>
    </w:lvl>
    <w:lvl w:ilvl="6" w:tplc="041F000F" w:tentative="1">
      <w:start w:val="1"/>
      <w:numFmt w:val="decimal"/>
      <w:lvlText w:val="%7."/>
      <w:lvlJc w:val="left"/>
      <w:pPr>
        <w:ind w:left="6843" w:hanging="360"/>
      </w:pPr>
    </w:lvl>
    <w:lvl w:ilvl="7" w:tplc="041F0019" w:tentative="1">
      <w:start w:val="1"/>
      <w:numFmt w:val="lowerLetter"/>
      <w:lvlText w:val="%8."/>
      <w:lvlJc w:val="left"/>
      <w:pPr>
        <w:ind w:left="7563" w:hanging="360"/>
      </w:pPr>
    </w:lvl>
    <w:lvl w:ilvl="8" w:tplc="041F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6">
    <w:nsid w:val="3E6B52DF"/>
    <w:multiLevelType w:val="hybridMultilevel"/>
    <w:tmpl w:val="EB940A56"/>
    <w:lvl w:ilvl="0" w:tplc="041F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7">
    <w:nsid w:val="4ADA46D5"/>
    <w:multiLevelType w:val="hybridMultilevel"/>
    <w:tmpl w:val="50FEAED0"/>
    <w:lvl w:ilvl="0" w:tplc="041F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8">
    <w:nsid w:val="61B700F7"/>
    <w:multiLevelType w:val="hybridMultilevel"/>
    <w:tmpl w:val="422E28CA"/>
    <w:lvl w:ilvl="0" w:tplc="041F000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9">
    <w:nsid w:val="679C22AE"/>
    <w:multiLevelType w:val="hybridMultilevel"/>
    <w:tmpl w:val="6374F6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B32D7"/>
    <w:multiLevelType w:val="hybridMultilevel"/>
    <w:tmpl w:val="9EC0D31E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325141A"/>
    <w:multiLevelType w:val="hybridMultilevel"/>
    <w:tmpl w:val="C51EB4A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020614"/>
    <w:multiLevelType w:val="hybridMultilevel"/>
    <w:tmpl w:val="759AF1D8"/>
    <w:lvl w:ilvl="0" w:tplc="041F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3">
    <w:nsid w:val="7B646CE8"/>
    <w:multiLevelType w:val="hybridMultilevel"/>
    <w:tmpl w:val="73E8FA3E"/>
    <w:lvl w:ilvl="0" w:tplc="041F0003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4"/>
  </w:num>
  <w:num w:numId="8">
    <w:abstractNumId w:val="13"/>
  </w:num>
  <w:num w:numId="9">
    <w:abstractNumId w:val="8"/>
  </w:num>
  <w:num w:numId="10">
    <w:abstractNumId w:val="2"/>
  </w:num>
  <w:num w:numId="11">
    <w:abstractNumId w:val="0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1D"/>
    <w:rsid w:val="00173429"/>
    <w:rsid w:val="001A7708"/>
    <w:rsid w:val="0020027C"/>
    <w:rsid w:val="00296D7C"/>
    <w:rsid w:val="002F1245"/>
    <w:rsid w:val="00497CDD"/>
    <w:rsid w:val="005625D1"/>
    <w:rsid w:val="005C5D00"/>
    <w:rsid w:val="005F3AB3"/>
    <w:rsid w:val="00626D80"/>
    <w:rsid w:val="006A26FE"/>
    <w:rsid w:val="00760B5E"/>
    <w:rsid w:val="00896C99"/>
    <w:rsid w:val="00980F6C"/>
    <w:rsid w:val="00A55261"/>
    <w:rsid w:val="00A5587C"/>
    <w:rsid w:val="00B65C5A"/>
    <w:rsid w:val="00C70A7F"/>
    <w:rsid w:val="00C816EE"/>
    <w:rsid w:val="00CA4D1D"/>
    <w:rsid w:val="00D07AC5"/>
    <w:rsid w:val="00D728CD"/>
    <w:rsid w:val="00DE1B32"/>
    <w:rsid w:val="00EB447E"/>
    <w:rsid w:val="00F42DFE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AB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F3AB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625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A77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AB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F3AB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625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A7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ovasyonmerkezi@besiktas.bel.t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ovasyonmerkezi@besiktas.bel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ovasyonmerkezi@besiktas.bel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2017-11-16T13:21:00Z</dcterms:created>
  <dcterms:modified xsi:type="dcterms:W3CDTF">2017-11-28T08:18:00Z</dcterms:modified>
</cp:coreProperties>
</file>